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7" w:rsidRDefault="00BB0C51" w:rsidP="00BA7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C1B">
        <w:rPr>
          <w:rFonts w:ascii="Times New Roman" w:hAnsi="Times New Roman" w:cs="Times New Roman"/>
          <w:sz w:val="28"/>
          <w:szCs w:val="28"/>
        </w:rPr>
        <w:t>МБУК  ЦЕНТРАЛЬНАЯ БИБЛИОТЕКА МР БЛАГОВАРСКИЙ РАЙОН МЕТОДИЧЕСКИЙ ОТДЕЛ</w:t>
      </w:r>
    </w:p>
    <w:p w:rsidR="00B77E47" w:rsidRDefault="00B77E47" w:rsidP="00BA7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E47" w:rsidRDefault="00B77E47" w:rsidP="00BA7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E47" w:rsidRDefault="00B77E47" w:rsidP="00BA7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82935" cy="1628775"/>
            <wp:effectExtent l="19050" t="0" r="0" b="0"/>
            <wp:docPr id="18" name="Рисунок 18" descr="Крае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раевед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93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1B" w:rsidRDefault="00BA7C1B" w:rsidP="00BA7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C1B" w:rsidRDefault="00BA7C1B" w:rsidP="00BA7C1B">
      <w:pPr>
        <w:rPr>
          <w:rFonts w:ascii="Times New Roman" w:hAnsi="Times New Roman" w:cs="Times New Roman"/>
          <w:sz w:val="28"/>
          <w:szCs w:val="28"/>
        </w:rPr>
      </w:pPr>
    </w:p>
    <w:p w:rsidR="00CD0754" w:rsidRDefault="00CD0754" w:rsidP="00CD0754">
      <w:pPr>
        <w:pStyle w:val="2"/>
        <w:spacing w:before="0" w:beforeAutospacing="0" w:after="0" w:afterAutospacing="0" w:line="276" w:lineRule="auto"/>
        <w:jc w:val="center"/>
        <w:rPr>
          <w:color w:val="548DD4" w:themeColor="text2" w:themeTint="99"/>
          <w:sz w:val="44"/>
          <w:szCs w:val="44"/>
        </w:rPr>
      </w:pPr>
      <w:r w:rsidRPr="00CD0754">
        <w:rPr>
          <w:color w:val="548DD4" w:themeColor="text2" w:themeTint="99"/>
          <w:sz w:val="44"/>
          <w:szCs w:val="44"/>
        </w:rPr>
        <w:t>О ПРОШЛОМ И НАСТОЯЩЕМ –</w:t>
      </w:r>
    </w:p>
    <w:p w:rsidR="00CD0754" w:rsidRPr="00CD0754" w:rsidRDefault="00CD0754" w:rsidP="00CD0754">
      <w:pPr>
        <w:pStyle w:val="2"/>
        <w:spacing w:before="0" w:beforeAutospacing="0" w:after="0" w:afterAutospacing="0" w:line="276" w:lineRule="auto"/>
        <w:jc w:val="center"/>
        <w:rPr>
          <w:color w:val="548DD4" w:themeColor="text2" w:themeTint="99"/>
          <w:sz w:val="44"/>
          <w:szCs w:val="44"/>
        </w:rPr>
      </w:pPr>
    </w:p>
    <w:p w:rsidR="00CD0754" w:rsidRDefault="00CD0754" w:rsidP="00CD0754">
      <w:pPr>
        <w:pStyle w:val="2"/>
        <w:spacing w:before="0" w:beforeAutospacing="0" w:after="0" w:afterAutospacing="0" w:line="276" w:lineRule="auto"/>
        <w:jc w:val="center"/>
        <w:rPr>
          <w:color w:val="548DD4" w:themeColor="text2" w:themeTint="99"/>
          <w:sz w:val="44"/>
          <w:szCs w:val="44"/>
        </w:rPr>
      </w:pPr>
      <w:r w:rsidRPr="00CD0754">
        <w:rPr>
          <w:color w:val="548DD4" w:themeColor="text2" w:themeTint="99"/>
          <w:sz w:val="44"/>
          <w:szCs w:val="44"/>
        </w:rPr>
        <w:t>ДЛЯ БУДУЩЕГО</w:t>
      </w:r>
    </w:p>
    <w:p w:rsidR="00CD0754" w:rsidRDefault="00CD0754" w:rsidP="00CD0754">
      <w:pPr>
        <w:pStyle w:val="2"/>
        <w:spacing w:before="0" w:beforeAutospacing="0" w:after="0" w:afterAutospacing="0" w:line="276" w:lineRule="auto"/>
        <w:jc w:val="center"/>
        <w:rPr>
          <w:color w:val="548DD4" w:themeColor="text2" w:themeTint="99"/>
          <w:sz w:val="44"/>
          <w:szCs w:val="44"/>
        </w:rPr>
      </w:pPr>
    </w:p>
    <w:p w:rsidR="00CD0754" w:rsidRDefault="004667B1" w:rsidP="00CD0754">
      <w:pPr>
        <w:spacing w:after="0"/>
        <w:jc w:val="center"/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</w:pPr>
      <w:r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>Памятка</w:t>
      </w:r>
      <w:r w:rsidR="00CD0754"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 xml:space="preserve"> в помощь </w:t>
      </w:r>
    </w:p>
    <w:p w:rsidR="00CD0754" w:rsidRDefault="00CD0754" w:rsidP="00CD0754">
      <w:pPr>
        <w:spacing w:after="0"/>
        <w:jc w:val="center"/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</w:pPr>
      <w:r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 xml:space="preserve"> библиотекарям </w:t>
      </w:r>
    </w:p>
    <w:p w:rsidR="00CD0754" w:rsidRPr="00121959" w:rsidRDefault="00CD0754" w:rsidP="00CD0754">
      <w:pPr>
        <w:spacing w:after="0"/>
        <w:jc w:val="center"/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</w:pPr>
      <w:r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>по краеведческой деятельности</w:t>
      </w:r>
    </w:p>
    <w:p w:rsidR="00CD0754" w:rsidRPr="00CD0754" w:rsidRDefault="00CD0754" w:rsidP="00CD0754">
      <w:pPr>
        <w:pStyle w:val="2"/>
        <w:spacing w:before="0" w:beforeAutospacing="0" w:after="0" w:afterAutospacing="0" w:line="276" w:lineRule="auto"/>
        <w:jc w:val="center"/>
        <w:rPr>
          <w:color w:val="548DD4" w:themeColor="text2" w:themeTint="99"/>
          <w:sz w:val="44"/>
          <w:szCs w:val="44"/>
        </w:rPr>
      </w:pPr>
    </w:p>
    <w:p w:rsidR="00CD0754" w:rsidRPr="00BA7C1B" w:rsidRDefault="00CD0754" w:rsidP="00BA7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C51" w:rsidRDefault="00BB0C51"/>
    <w:p w:rsidR="00BB0C51" w:rsidRDefault="00BB0C51"/>
    <w:p w:rsidR="00BB0C51" w:rsidRDefault="00BB0C51" w:rsidP="00BA7C1B">
      <w:pPr>
        <w:jc w:val="center"/>
      </w:pPr>
    </w:p>
    <w:p w:rsidR="00CD0754" w:rsidRDefault="00CD0754" w:rsidP="00BA7C1B">
      <w:pPr>
        <w:jc w:val="center"/>
      </w:pPr>
    </w:p>
    <w:p w:rsidR="00CD0754" w:rsidRDefault="00CD0754" w:rsidP="00BA7C1B">
      <w:pPr>
        <w:jc w:val="center"/>
      </w:pPr>
    </w:p>
    <w:p w:rsidR="00CD0754" w:rsidRDefault="00CD0754" w:rsidP="00BA7C1B">
      <w:pPr>
        <w:jc w:val="center"/>
      </w:pPr>
    </w:p>
    <w:p w:rsidR="00CD0754" w:rsidRDefault="00CD0754" w:rsidP="00BA7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0754">
        <w:rPr>
          <w:rFonts w:ascii="Times New Roman" w:hAnsi="Times New Roman" w:cs="Times New Roman"/>
          <w:sz w:val="28"/>
          <w:szCs w:val="28"/>
        </w:rPr>
        <w:t>. Языково,2017г.</w:t>
      </w:r>
    </w:p>
    <w:p w:rsidR="00047E1D" w:rsidRPr="00566B36" w:rsidRDefault="00047E1D" w:rsidP="009E3A4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66B36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«Любовь к родному обществу, знание его истории - основа, на которой только и может осуществляться культура всего общества… Память – это не сохранение прошлого, это забота о будущем».</w:t>
      </w:r>
    </w:p>
    <w:p w:rsidR="00047E1D" w:rsidRPr="00566B36" w:rsidRDefault="00047E1D" w:rsidP="009E3A4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47E1D" w:rsidRPr="00566B36" w:rsidRDefault="00047E1D" w:rsidP="009E3A4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66B3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                                                                                    Д.С. Лихачёв</w:t>
      </w:r>
    </w:p>
    <w:p w:rsidR="00047E1D" w:rsidRPr="00566B36" w:rsidRDefault="00047E1D" w:rsidP="0056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047E1D" w:rsidRPr="00566B36" w:rsidRDefault="00047E1D" w:rsidP="0056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047E1D" w:rsidRPr="00566B36" w:rsidRDefault="00047E1D" w:rsidP="0056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0C6" w:rsidRPr="002F5C62" w:rsidRDefault="001A70C6" w:rsidP="0056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2F5C6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От составителя</w:t>
      </w:r>
      <w:bookmarkStart w:id="0" w:name="_GoBack"/>
      <w:bookmarkEnd w:id="0"/>
    </w:p>
    <w:p w:rsidR="001A70C6" w:rsidRPr="00566B36" w:rsidRDefault="00AC184E" w:rsidP="00566B36">
      <w:pPr>
        <w:pStyle w:val="c7"/>
        <w:spacing w:before="0" w:beforeAutospacing="0" w:after="120" w:afterAutospacing="0"/>
        <w:ind w:left="72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78783D" w:rsidRPr="002F5C62" w:rsidRDefault="0078783D" w:rsidP="00566B3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F5C62">
        <w:rPr>
          <w:rFonts w:ascii="Times New Roman" w:eastAsia="Times New Roman" w:hAnsi="Times New Roman" w:cs="Times New Roman"/>
          <w:color w:val="002060"/>
          <w:sz w:val="24"/>
          <w:szCs w:val="24"/>
        </w:rPr>
        <w:t>Интерес  к  краеведению  -  это  тенденция  современности.  Многие учреждения и организации занимаются сегодня изучением истории края и сохранением культурных тенденций. Библиотеки занимают свою, только им свойственную нишу в системе сохранения, изучения и возрождения интереса к историко-культурному наследию. В  </w:t>
      </w:r>
      <w:r w:rsidRPr="002F5C62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«</w:t>
      </w:r>
      <w:r w:rsidR="00A01D6B" w:rsidRPr="002F5C62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Основах </w:t>
      </w:r>
      <w:r w:rsidRPr="002F5C62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государственной  культурной  политики»</w:t>
      </w:r>
      <w:r w:rsidRPr="002F5C62">
        <w:rPr>
          <w:rFonts w:ascii="Times New Roman" w:eastAsia="Times New Roman" w:hAnsi="Times New Roman" w:cs="Times New Roman"/>
          <w:color w:val="002060"/>
          <w:sz w:val="24"/>
          <w:szCs w:val="24"/>
        </w:rPr>
        <w:t>  (утв.  Указом  Президента  РФ  от 24.12.2014  г.  №  808)  определена  ведущая  роль  библиотек  в  собирании, хранении, изучении и популяризации региональной и местной культуры, в сохранении этнического, культурного, языкового и религиозного разнообразия и самобытности.</w:t>
      </w:r>
    </w:p>
    <w:p w:rsidR="0078783D" w:rsidRPr="002F5C62" w:rsidRDefault="0078783D" w:rsidP="00566B3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F5C62">
        <w:rPr>
          <w:rFonts w:ascii="Times New Roman" w:eastAsia="Times New Roman" w:hAnsi="Times New Roman" w:cs="Times New Roman"/>
          <w:color w:val="002060"/>
          <w:sz w:val="24"/>
          <w:szCs w:val="24"/>
        </w:rPr>
        <w:t>Библиотечное краеведение как один из аспектов деятельности библиотек с каждым годом становится многограннее, обогащается инновационными формами, обретает новые черты.</w:t>
      </w:r>
    </w:p>
    <w:p w:rsidR="0078783D" w:rsidRPr="002F5C62" w:rsidRDefault="0078783D" w:rsidP="00566B3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F5C62">
        <w:rPr>
          <w:rFonts w:ascii="Times New Roman" w:eastAsia="Times New Roman" w:hAnsi="Times New Roman" w:cs="Times New Roman"/>
          <w:color w:val="002060"/>
          <w:sz w:val="24"/>
          <w:szCs w:val="24"/>
        </w:rPr>
        <w:t>В современных условиях успешно развиваются те библиотеки, которые выбрали перспективный путь профессионального развития, дающий возможность моделирования деятельности – </w:t>
      </w:r>
      <w:r w:rsidRPr="002F5C6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разработку библиотечных проектов и целевых комплексных программ</w:t>
      </w:r>
      <w:r w:rsidRPr="002F5C62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A01D6B" w:rsidRPr="002F5C62" w:rsidRDefault="00A01D6B" w:rsidP="00566B3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F5C62">
        <w:rPr>
          <w:rFonts w:ascii="Times New Roman" w:eastAsia="Times New Roman" w:hAnsi="Times New Roman" w:cs="Times New Roman"/>
          <w:color w:val="002060"/>
          <w:sz w:val="24"/>
          <w:szCs w:val="24"/>
        </w:rPr>
        <w:t>Жизнь – единая неразрывная связь времен. И на самом деле, мы живем как бы в трех временах – в прошлом, настоящем и будущем. Мы живем там своими потомками. Поэтому будущее должно интересовать и волновать нас не меньше прошлого. Жизнь – это единая материя. Мы составляем ее, а она нас.</w:t>
      </w:r>
    </w:p>
    <w:p w:rsidR="00A01D6B" w:rsidRPr="002F5C62" w:rsidRDefault="00A01D6B" w:rsidP="00566B3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F5C62">
        <w:rPr>
          <w:rFonts w:ascii="Times New Roman" w:eastAsia="Times New Roman" w:hAnsi="Times New Roman" w:cs="Times New Roman"/>
          <w:color w:val="002060"/>
          <w:sz w:val="24"/>
          <w:szCs w:val="24"/>
        </w:rPr>
        <w:t>Поэтому, порой даже на инстинктивном или подсознательном уровне, пытаемся узнать больше о себе, о родной земле в прошлом, настоящем и будущем. Следовательно, и неизбежно, что все мы в разной степени изначально краеведы, ведаем родную землю и себя на ней.</w:t>
      </w:r>
    </w:p>
    <w:p w:rsidR="00A01D6B" w:rsidRPr="002F5C62" w:rsidRDefault="00A01D6B" w:rsidP="00566B3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F5C6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Мы – капли океана под названием Человечество. А наша малая родина – это неотъемлемая частица страны. Исследуя эту частицу, можем определить судьбу нашего конкретного исторического </w:t>
      </w:r>
      <w:proofErr w:type="gramStart"/>
      <w:r w:rsidRPr="002F5C62">
        <w:rPr>
          <w:rFonts w:ascii="Times New Roman" w:eastAsia="Times New Roman" w:hAnsi="Times New Roman" w:cs="Times New Roman"/>
          <w:color w:val="002060"/>
          <w:sz w:val="24"/>
          <w:szCs w:val="24"/>
        </w:rPr>
        <w:t>пространства</w:t>
      </w:r>
      <w:proofErr w:type="gramEnd"/>
      <w:r w:rsidRPr="002F5C6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и, значит, нашу собственную… </w:t>
      </w:r>
    </w:p>
    <w:p w:rsidR="00A01D6B" w:rsidRPr="002F5C62" w:rsidRDefault="00A01D6B" w:rsidP="00566B3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BB5D93" w:rsidRPr="002F5C62" w:rsidRDefault="00BB5D93" w:rsidP="00566B3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BB5D93" w:rsidRPr="002F5C62" w:rsidRDefault="00BB5D93" w:rsidP="00566B3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BB5D93" w:rsidRPr="002F5C62" w:rsidRDefault="00BB5D93" w:rsidP="00566B3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78783D" w:rsidRPr="002F5C62" w:rsidRDefault="0078783D" w:rsidP="00566B3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1A70C6" w:rsidRPr="00566B36" w:rsidRDefault="001A70C6" w:rsidP="00566B3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1A70C6" w:rsidRPr="00566B36" w:rsidRDefault="001A70C6" w:rsidP="00566B36">
      <w:pPr>
        <w:pStyle w:val="c7"/>
        <w:spacing w:before="0" w:beforeAutospacing="0" w:after="120" w:afterAutospacing="0"/>
        <w:ind w:firstLine="708"/>
        <w:jc w:val="both"/>
        <w:rPr>
          <w:i/>
          <w:sz w:val="28"/>
          <w:szCs w:val="28"/>
        </w:rPr>
      </w:pPr>
    </w:p>
    <w:p w:rsidR="001A70C6" w:rsidRPr="00566B36" w:rsidRDefault="001A70C6" w:rsidP="00566B36">
      <w:pPr>
        <w:pStyle w:val="c7"/>
        <w:spacing w:before="0" w:beforeAutospacing="0" w:after="120" w:afterAutospacing="0"/>
        <w:ind w:firstLine="708"/>
        <w:jc w:val="both"/>
        <w:rPr>
          <w:sz w:val="28"/>
          <w:szCs w:val="28"/>
        </w:rPr>
      </w:pPr>
    </w:p>
    <w:p w:rsidR="00BB79E5" w:rsidRPr="00566B36" w:rsidRDefault="00204031" w:rsidP="009E3A4A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7122" cy="2573960"/>
            <wp:effectExtent l="0" t="0" r="0" b="0"/>
            <wp:docPr id="27" name="Рисунок 27" descr="Картинки по запросу картинки по краевед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картинки по краеведени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66" cy="25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47" w:rsidRPr="009E3A4A" w:rsidRDefault="001A70C6" w:rsidP="009E3A4A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Краеведение</w:t>
      </w:r>
      <w:r w:rsidRPr="009E3A4A">
        <w:rPr>
          <w:rFonts w:ascii="Times New Roman" w:eastAsia="Times New Roman" w:hAnsi="Times New Roman" w:cs="Times New Roman"/>
          <w:color w:val="000000"/>
          <w:sz w:val="24"/>
          <w:szCs w:val="24"/>
        </w:rPr>
        <w:t> — изучение природы, населения, хозяйства, истории и культуры какой-либо части страны, административного или природного района, населенных пунктов с их ближайшим окружением и накопление информации.Потому что без знания прошлого нет будущего.</w:t>
      </w:r>
      <w:r w:rsidR="004A2547" w:rsidRPr="009E3A4A">
        <w:rPr>
          <w:rFonts w:ascii="Times New Roman" w:hAnsi="Times New Roman" w:cs="Times New Roman"/>
          <w:sz w:val="24"/>
          <w:szCs w:val="24"/>
        </w:rPr>
        <w:t xml:space="preserve"> И пока мы интересуемся прошлым, изучаем свою историю – не прерывается связь поколений. </w:t>
      </w:r>
    </w:p>
    <w:p w:rsidR="001A70C6" w:rsidRPr="009E3A4A" w:rsidRDefault="001A70C6" w:rsidP="009E3A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E3A4A">
        <w:rPr>
          <w:rFonts w:ascii="Times New Roman" w:hAnsi="Times New Roman" w:cs="Times New Roman"/>
          <w:sz w:val="24"/>
          <w:szCs w:val="24"/>
        </w:rPr>
        <w:t>На сегодняшний день роль библиотек в краеведческом информировании трудно переоценить. Именно библиотеки являются хранителями информационных краеведческих ресурсов, источниками краеведческой информации для населения, при этом оставаясь наиболее доступными  учреждениями для различных категорий пользователей.</w:t>
      </w:r>
    </w:p>
    <w:p w:rsidR="001A70C6" w:rsidRPr="009E3A4A" w:rsidRDefault="001A70C6" w:rsidP="009E3A4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A4A">
        <w:rPr>
          <w:rFonts w:ascii="Times New Roman" w:hAnsi="Times New Roman" w:cs="Times New Roman"/>
          <w:b/>
          <w:sz w:val="24"/>
          <w:szCs w:val="24"/>
        </w:rPr>
        <w:t>Что же главное в краеведческой работе? Безусловно, выявление, сбор, изучение, сохранение документов и предоставление их читателям. </w:t>
      </w:r>
      <w:r w:rsidRPr="009E3A4A">
        <w:rPr>
          <w:rFonts w:ascii="Times New Roman" w:hAnsi="Times New Roman" w:cs="Times New Roman"/>
          <w:sz w:val="24"/>
          <w:szCs w:val="24"/>
        </w:rPr>
        <w:t>Именно библиотека является собирателем, хранителем и проводником культурных традиций. Познакомить читателя с историей родного края, воспитать чувство гордости за славное прошлое земляков, с уважением относиться к своим корням, культуре, традициям и обычаям – основная задача библиотеки в краеведческой работе.</w:t>
      </w:r>
    </w:p>
    <w:p w:rsidR="001A70C6" w:rsidRPr="009E3A4A" w:rsidRDefault="001A70C6" w:rsidP="009E3A4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A4A">
        <w:rPr>
          <w:rFonts w:ascii="Times New Roman" w:hAnsi="Times New Roman" w:cs="Times New Roman"/>
          <w:sz w:val="24"/>
          <w:szCs w:val="24"/>
        </w:rPr>
        <w:t>Краеведение, как никакая другая дисциплина, воспитывает у подростков причастность к истории своих предков, заставляет задуматься о прошлом и настоящем через поиск, исследования, изучение традиций и обычаев родного края, познание своих корней, неразрывной связи с предшествующими поколениями, т. е. формирует те ценности, которые необходимы именно сегодня: патриотизм, духовность, национальное самосознание.</w:t>
      </w:r>
    </w:p>
    <w:tbl>
      <w:tblPr>
        <w:tblW w:w="5118" w:type="pct"/>
        <w:tblCellSpacing w:w="0" w:type="dxa"/>
        <w:tblInd w:w="-22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99"/>
      </w:tblGrid>
      <w:tr w:rsidR="005351D2" w:rsidRPr="009E3A4A" w:rsidTr="00A5704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краеведения чрезвычайно многообразны. Основными </w:t>
            </w: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функциями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краеведческой деятельности являются: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Научно-исследовательская функция –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научных исследований в самых разных областях знаний: </w:t>
            </w:r>
            <w:proofErr w:type="gramStart"/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  <w:proofErr w:type="gramEnd"/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историко-культурных, социально-экономических, выявление и изучение природных, исторических и культурных памятников, разработка и осуществление проектов по обеспечению их сохранности, изучение истории населенных пунктов.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Документирующая функция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сохранение и рациональное использование памятников 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природы, материальной и духовной культуры, формирование фондов архивов, музеев, банков данных по истории и культуре края.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Образовательно-воспитательная функция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сохранение и передача традиций, обучение и воспитание детей и взрослых.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функция –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объединение людей по интересам, организация досуга.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изучении края могут использоваться разные </w:t>
            </w: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формы: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Туристско – походная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(наиболее распространенная)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 дает возможность изучать край, собирать краеведческие материалы во время походов.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Экскурсионная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экскурсии человек имеет возможность познакомиться с природными объектами, прикоснуться к истории края. Популярность и действенность экскурсионной формы обусловлена непосредственным знакомством с подлинными объектами.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Лекционная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получение или распространение знаний о крае во время лекций или же цикла лекций. Лекции проводятся по определенной теме.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Архивная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архивных документах, старых периодических изданиях содержится масса интересной информации, зачастую уникальных данных. Данная форма рассчитана на людей, увлеченных историей, требует большой усидчивости, кропотливости.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Музейная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краем в этом случае основано на материалах экспозиций краеведческих и других музеев. Эта форма предполагает также сбор материалов и создание экспозиций краеведческих музеев.</w:t>
            </w:r>
          </w:p>
          <w:p w:rsidR="00452F4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целей и задач, а также масштабов исследования используются разные </w:t>
            </w: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изучения края: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литературный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картографический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архивный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статистический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</w:t>
            </w:r>
            <w:proofErr w:type="gramStart"/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экспедиционный</w:t>
            </w:r>
            <w:proofErr w:type="gramEnd"/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(полевые наблюдения)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археологические раскопки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анкетирование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встречи с ветеранами, участниками событий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фото и киносъемка, зарисовки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аудиозаписи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Методику исследования края можно разделить на 4 </w:t>
            </w:r>
            <w:proofErr w:type="gramStart"/>
            <w:r w:rsidRPr="009E3A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основных</w:t>
            </w:r>
            <w:proofErr w:type="gramEnd"/>
            <w:r w:rsidRPr="009E3A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этапа: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работу с картой;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поиск и изучение всевозможных материалов и документов;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организацию научной экспедиции;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обработку материалов и обобщение результатов исследования.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полученные таким образом материалы обобщаются, систематизируются, проверяются на достоверность. Цель исследований – характеристика края в целом, определение перспектив его развития.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создания комплексной характеристики края необходимо его изучение в разных аспектах и направлениях: историческом, природоведческом, экономическом, искусствоведческом.</w:t>
            </w:r>
          </w:p>
          <w:p w:rsidR="0006271B" w:rsidRPr="009E3A4A" w:rsidRDefault="0006271B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1D2" w:rsidRPr="009E3A4A" w:rsidTr="00A5704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351D2" w:rsidRPr="009E3A4A" w:rsidRDefault="005351D2" w:rsidP="009E3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xex9"/>
            <w:r w:rsidRPr="009E3A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Организационные формы краеведения</w:t>
            </w:r>
            <w:bookmarkEnd w:id="1"/>
          </w:p>
        </w:tc>
      </w:tr>
      <w:tr w:rsidR="005351D2" w:rsidRPr="009E3A4A" w:rsidTr="00A5704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организационным формам краеведение делится </w:t>
            </w:r>
            <w:proofErr w:type="gramStart"/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государственное, общественное и школьное.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государственном уровне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координацией краеведческой деятельности занимаются управления и отделы культуры при местной администрации, исследованиями края занимаются научно-исследовательские институты, преподаватели и студенты вузов, государственные краеведческие музеи, библиотеки</w:t>
            </w: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Общественное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краеведение представлено Русским географическим обществом, объединениями краеведов: кружками, секциями, обществами, клубами. Наиболее значительными общественными организациями являются Всероссийское общество охраны памятников истории и культуры, Общество охраны природы, Российский фонд культуры и др.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Школьное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 помогает изучению географии, истории, других дисциплин. А главное – прививает любовь к родному краю, приучает интересоваться историей, традициями, ценить своеобразие края.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Материалы, собранные краеведами, обрабатываются, хранятся и пропагандируются в краеведческих музеях, которые выполняют функции научно-методических центров.</w:t>
            </w:r>
          </w:p>
          <w:p w:rsidR="00A01D6B" w:rsidRPr="009E3A4A" w:rsidRDefault="00A01D6B" w:rsidP="009E3A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1D2" w:rsidRPr="009E3A4A" w:rsidTr="00A5704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351D2" w:rsidRPr="009E3A4A" w:rsidRDefault="005351D2" w:rsidP="009E3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xex10"/>
            <w:r w:rsidRPr="009E3A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Направления краеведения</w:t>
            </w:r>
            <w:bookmarkEnd w:id="2"/>
          </w:p>
        </w:tc>
      </w:tr>
      <w:tr w:rsidR="005351D2" w:rsidRPr="009E3A4A" w:rsidTr="00A5704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Историческое краеведение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изучает прошлое края, памятники истории. Это не только исследование, но и деятельность, направленная на распространение знаний по истории края.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хронологии краеведческие исследования могут охватывать длительные и конкретные исторические периоды, деятельность участников исторических событий.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Объектами исследования краеведения являются памятники, памятные места, связанные с историческими событиями, с деятельностью отдельных личностей, произведения материального и духовного творчества.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Памятники истории можно разделить на 2 большие группы. </w:t>
            </w:r>
            <w:proofErr w:type="gramStart"/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первой относятся документы (фотографии, кинокадры, статистические данные и т. п.), вещественные предметы (орудия труда, предметы быта, личные вещи, оружие, одежда и т. п.), памятные места, разнообразные сооружения (архитектурные, культовые, инженерные).</w:t>
            </w:r>
            <w:proofErr w:type="gramEnd"/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 второй группе относятся памятники, созданные с целью увековечивания событий (монументы, обелиски, стелы, мемориальные доски и т. п.)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задачи исторического краеведения входят исследование памятников и поиск новых, 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еще неизвестных. Цель краеведов – увековечить их для истории, сохранить их или сведения о них для потомков.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основным видам историко–краеведческой деятельности можно отнести: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</w:t>
            </w:r>
            <w:proofErr w:type="gramStart"/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познавательный</w:t>
            </w:r>
            <w:proofErr w:type="gramEnd"/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приобретение знаний о крае;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</w:t>
            </w:r>
            <w:proofErr w:type="gramStart"/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преобразовательный</w:t>
            </w:r>
            <w:proofErr w:type="gramEnd"/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создание музеев, мемориальных досок, памятников, охрана их;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</w:t>
            </w:r>
            <w:proofErr w:type="gramStart"/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ценностно-ориентационный</w:t>
            </w:r>
            <w:proofErr w:type="gramEnd"/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и оценка поступков, мотивов, значения деятельности исторических личностей, фактов и событий;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</w:t>
            </w:r>
            <w:proofErr w:type="gramStart"/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коммуникативный</w:t>
            </w:r>
            <w:proofErr w:type="gramEnd"/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развивает навыки общения, потребность поделиться полученными знаниями.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Природоведческое краеведение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помогает увидеть и оценить красоту природы, формирует навыки экологической культуры. Оно изучает как отдельные компоненты природы, так и их взаимосвязи, выявляет типичные явления, характеризующие природу края, и уникальные объекты.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Определенная территория изучается по следующему плану: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Географическое положение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Рельеф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Климат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Гидроресурсы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Почвы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Растительный и животный миры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Экономическое краеведение.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 объектами экономического краеведения являются: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хозяйство края в целом, отдельные отрасли, предприятия;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население края;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населенные пункты.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Хозяйство края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представляет собой совокупность его отраслей: промышленности, сельского хозяйства, жилищного и коммунального хозяйства, транспорта, связи, торговли, здравоохранения, просвещения, культуры и др.</w:t>
            </w:r>
            <w:proofErr w:type="gramEnd"/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экономики края требует исторического подхода, так как важно знать не только современное состояние хозяйства, но и причины возникновения различных его отраслей.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Население края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характеризуется численностью, естественным движением, миграцией, социально-демографической структурой, расселением.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Населенные пункты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делятся </w:t>
            </w:r>
            <w:proofErr w:type="gramStart"/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городские и сельские. Все населенные пункты своеобразны. Задача экономического краеведения состоит в том, чтобы раскрыть своеобразие (характерные особенности истории, экономико-географического положения, природных условий и т.п.) поселения как составной части края.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Искусствоведческое краеведение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прививает бережное, уважительное отношение к памятникам искусства, приобщает к культурно-худо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жествен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ному населению.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Объекты искусствоведческого краеведения можно разделить на две группы: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подлинные произведения искусства, имеющие самостоятельную ценность;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ind w:left="-627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памятные места, связанные с жизнью и творчеством деятелей искусства или отраженные в их произведениях.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Искусствоведческое краеведение изучает произведения архитектуры, литературы, изделия народных промыслов и как источник знаний по истории и культуре края, и как источник знаний о самом искусстве.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архитектуры –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памятники материальной и духовной жизни. Изучаются характерные для края архитектурные сооружения, местные строительные материалы и техника, назначения сооружений, причины возникновения и связь с историческими условиями.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народного творчества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представляют особый интерес. Они связаны с бытом, образом жизни и трудом людей, дают возможность представить истоки и своеобразие местной культуры.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Искусствоведческое краеведение изучает: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природные условия, экономику и хозяйство края, приведшие к возникновению народных художественных промыслов;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специфику промыслов: материалы, технику, технологию;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связи народного искусства с бытом, обычаями, культурными традициями;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утилитарные и эстетические качества изделий, особенности их создания и использования;</w:t>
            </w:r>
          </w:p>
          <w:p w:rsidR="0006271B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особенности развития современного народного искусства, традиции.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Литературные произведения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краеведческому изучению литературных памятников относятся: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сбор и изучение местного фольклора;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изучение творчества и биографий авторов, родившихся и живших в крае;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выявление памятных мест, связанных с произведениями художественной литературы.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изобразительного искусства, музыка, танцы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отражают неповторимую художественную культуру края.</w:t>
            </w:r>
          </w:p>
        </w:tc>
      </w:tr>
      <w:tr w:rsidR="005351D2" w:rsidRPr="009E3A4A" w:rsidTr="00A5704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351D2" w:rsidRPr="009E3A4A" w:rsidRDefault="005351D2" w:rsidP="009E3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xex11"/>
            <w:r w:rsidRPr="009E3A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Источники краеведения</w:t>
            </w:r>
            <w:bookmarkEnd w:id="3"/>
          </w:p>
        </w:tc>
      </w:tr>
      <w:tr w:rsidR="005351D2" w:rsidRPr="009E3A4A" w:rsidTr="00A5704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краеведения разнообразны по своему характеру. К ним относятся: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Краеведческая библиография – 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источник сведений о вышедшей в прошлом и в настоящее время краеведческой литературе. Это могут быть библиографические указатели, каталоги, списки литературы и т. п.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печати –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важный источник сведений о крае. Они могут быть связаны с 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краем тематикой (краеведческая литература), местом издания, авторской принадлежностью (произведения уроженцев края или об их жизни и деятельности).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Печатные издания классифицируются как научные, научно–популярные, справочные, библиографические, литературно-худо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Статистические сведения –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основном данные государственной статистики: перепись населения, учет населения – ЗАГС, паспортные отделы милиции.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Картографические источники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 делятся на учебные, справочные и оперативно-справочные (для повседневной практической работы). Карты бывают общегеографические и специализированные. Наука, занимающаяся составлением карт, называется </w:t>
            </w: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картография.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Архивные документы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Центром их хранения являются архивы: государственные, региональные (краевые), местные.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</w:t>
            </w: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Устные источники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сказки, предания, былины и т. п.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воспоминания и рассказы людей – очевидцев событий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фонотеки</w:t>
            </w:r>
          </w:p>
          <w:p w:rsidR="005351D2" w:rsidRPr="009E3A4A" w:rsidRDefault="005351D2" w:rsidP="009E3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   топонимика</w:t>
            </w: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</w:t>
            </w:r>
            <w:r w:rsidRPr="009E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объектов и процессов природы –</w:t>
            </w:r>
            <w:r w:rsidRPr="009E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поездки, экскурсии, краеведческие экспедиции.</w:t>
            </w:r>
          </w:p>
          <w:p w:rsidR="00B33612" w:rsidRPr="009E3A4A" w:rsidRDefault="00B3361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612" w:rsidRPr="009E3A4A" w:rsidRDefault="00B3361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612" w:rsidRPr="009E3A4A" w:rsidRDefault="00B33612" w:rsidP="009E3A4A">
            <w:pPr>
              <w:spacing w:after="0"/>
              <w:ind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29075" cy="2113151"/>
                  <wp:effectExtent l="0" t="0" r="0" b="0"/>
                  <wp:docPr id="1" name="Рисунок 21" descr="Картинки по запросу картинки по краеведе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картинки по краеведе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065" cy="2117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612" w:rsidRPr="009E3A4A" w:rsidRDefault="00B3361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612" w:rsidRPr="009E3A4A" w:rsidRDefault="00B3361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612" w:rsidRPr="009E3A4A" w:rsidRDefault="00B33612" w:rsidP="009E3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b/>
                <w:sz w:val="24"/>
                <w:szCs w:val="24"/>
              </w:rPr>
              <w:t>Идеальная модель информационной среды по краеведению</w:t>
            </w:r>
          </w:p>
          <w:p w:rsidR="00B33612" w:rsidRPr="009E3A4A" w:rsidRDefault="00B33612" w:rsidP="009E3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612" w:rsidRPr="009E3A4A" w:rsidRDefault="00B33612" w:rsidP="009E3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включает в себя:</w:t>
            </w:r>
          </w:p>
          <w:p w:rsidR="00B33612" w:rsidRPr="009E3A4A" w:rsidRDefault="00B33612" w:rsidP="009E3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612" w:rsidRPr="009E3A4A" w:rsidRDefault="00B33612" w:rsidP="009E3A4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– краеведческий фонд;</w:t>
            </w: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– рекомендательную краеведческую картотеку для читателей;</w:t>
            </w: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–цикл информационных тематических выставок со списком литературы;</w:t>
            </w: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– информационный дайджест новых поступлений;</w:t>
            </w: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– библиографические обзоры;</w:t>
            </w: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– цикл лекций по истории и культуре края (города, посёлка);</w:t>
            </w: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– клуб (кружок) по краеведению;</w:t>
            </w: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– библиографическое ориентирование;</w:t>
            </w: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- стендовую информацию;</w:t>
            </w: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картотеку-дезидерат</w:t>
            </w:r>
            <w:proofErr w:type="gramEnd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– тематические папки-досье («краеведческая копилка»);</w:t>
            </w: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– викторины;</w:t>
            </w: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– видеофильмы.</w:t>
            </w: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12" w:rsidRPr="009E3A4A" w:rsidRDefault="00B33612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12" w:rsidRPr="009E3A4A" w:rsidRDefault="00B33612" w:rsidP="009E3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409" cy="2219325"/>
                  <wp:effectExtent l="0" t="0" r="0" b="0"/>
                  <wp:docPr id="3" name="Рисунок 24" descr="Картинки по запросу картинки по краеведе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и по запросу картинки по краеведе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103" cy="2219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6D0" w:rsidRPr="009E3A4A" w:rsidRDefault="007E56D0" w:rsidP="009E3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D0" w:rsidRPr="009E3A4A" w:rsidRDefault="007E56D0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Развитию  новых  форм  информационно-просветительской деятельности способствует</w:t>
            </w:r>
            <w:r w:rsidR="00A54E76" w:rsidRPr="00A54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E3A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техническое переоснащение</w:t>
            </w:r>
            <w:r w:rsidRPr="009E3A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библиотек.</w:t>
            </w:r>
          </w:p>
          <w:p w:rsidR="007E56D0" w:rsidRPr="009E3A4A" w:rsidRDefault="007E56D0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Библиотеки, обладая определенным потенциалом в области информационно-компьютерных технологий, осуществляют формирование локальных баз данных, которые пополняют информационные ресурсы библиотек и расширяют возможности библиотек в удовлетворении запросов пользователей, используются при подготовке краеведческого календаря знаменательных и памятных дат района/города.</w:t>
            </w:r>
          </w:p>
          <w:p w:rsidR="007E56D0" w:rsidRPr="009E3A4A" w:rsidRDefault="007E56D0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 </w:t>
            </w: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формирование полнотекстовых краеведческих электронных баз данных «</w:t>
            </w:r>
            <w:r w:rsidRPr="009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 xml:space="preserve"> район: Люди. События. Факты», «Органы муниципальной власти </w:t>
            </w:r>
            <w:r w:rsidRPr="009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«Социальная инфраструктура района», «Почётные граждане г. </w:t>
            </w:r>
            <w:r w:rsidRPr="009E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»,  «Участники войны в Афганистане и Чечне».</w:t>
            </w:r>
          </w:p>
          <w:p w:rsidR="007E56D0" w:rsidRPr="009E3A4A" w:rsidRDefault="007E56D0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D0" w:rsidRPr="009E3A4A" w:rsidRDefault="007E56D0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С каждым годом возрастает роль библиотек в </w:t>
            </w:r>
            <w:r w:rsidRPr="009E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популяризации литературы краеведческого содержания</w:t>
            </w: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, повышении интереса к краеведческой книге, произведениям местных авторов. Проводятся творческие встречи с местными писателями и поэтами, премьеры и презентации произведений местных авторов.</w:t>
            </w:r>
          </w:p>
          <w:p w:rsidR="00EA0704" w:rsidRPr="009E3A4A" w:rsidRDefault="00EA0704" w:rsidP="009E3A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04" w:rsidRPr="009E3A4A" w:rsidRDefault="00EA0704" w:rsidP="009E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последние годы все большее распространение в работе библиотек по продвижению библиотечных услуг получает проведение таких ярких комплексных мероприятий, </w:t>
            </w:r>
            <w:r w:rsidRPr="009E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 </w:t>
            </w:r>
            <w:r w:rsidRPr="009E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акция,</w:t>
            </w: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 xml:space="preserve">которая может включать театрализованные действия, красочные шествия, викторины, конкурсы, </w:t>
            </w:r>
            <w:proofErr w:type="spellStart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Информационным поводом для проведения акции</w:t>
            </w: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 может быть: юбилейная календарная дата (литературная, историческая, политическая в масштабе страны, района, села); ведущая тема года; проблемы, волнующие всех; реализация библиотечного проекта и др.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акции, как правило, включает такие формы мероприятий, как презентации, экскурсии, шествия, дискуссии, конкурсы, театрализованные представления, опросы, анкетирование, встречи с писателями, известными людьми, просмотры литературы, громкие чтения и др</w:t>
            </w:r>
            <w:proofErr w:type="gramStart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необязательно все эти формы, всего их может быть 2-4). По завершении акции закономерно проведение анализа мероприятия, где определяются выводы и рекомендации, которые необходимо учитывать при организации последующей работы. Подведение итогов акции освещается в СМИ, на сайте библиотеки или библиотечном портале.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Важно!</w:t>
            </w: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 Для успешного проведения библиотечной акции необходим выпуск печатной рекламной продукции, к примеру: открыток-приглашений с программой акции, книжных закладок, буклетов с высказываниями известных людей о пользе чтения (если акции посвящены книге), рекомендательных списков литературы, познавательных сайтов и т.д.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Коллеги создают </w:t>
            </w:r>
            <w:r w:rsidRPr="009E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мини-музеи</w:t>
            </w: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 при библиотеках, собирая  исторический материал, предметы материальной и духовной культуры. Создаются как музеи русской традиционной культуры, так и музеи других национальных культур. Материалы и экспонаты музеев  активно используется не только при обслуживании пользователей в стенах библиотеки, но и в массовых мероприятиях, проводимых совместно с клубной системой (юбилеи села, национальные праздники).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Одним из важных способов предоставления краеведческой информации является использование средств сети Интернет.</w:t>
            </w: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Библиотеки повсеместно размещают краеведческую информацию в Интернете, создавая рубрики и страницы на сайтах библиотек, создавая самостоятельные краеведческие сайты и блоги. Ценность созданных электронных ресурсов — в сохранении документального наследия своих регионов, пропаганде и продвижении информации о них.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электронных краеведческих ресурсов библиотек осуществляется по трем основным направлениям</w:t>
            </w: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— генерация собственных электронных ресурсов на базе краеведческого фонда библиотеки;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— заимствование внешних ресурсов;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— корпоративное взаимодействие в рамках различных проектов.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Эти направления существуют в тесной взаимосвязи. </w:t>
            </w:r>
            <w:r w:rsidRPr="009E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Основными краеведческими электронными ресурсами библиотек, представляемыми в сети, являются: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— краеведческие электронные каталоги;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краеведческие БД (библиографические и полнотекстовые);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— краеведческие тематические сайты (порталы);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—краеведческие электронные библиографические и справочные издания;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— электронные версии печатных краеведческих документов;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— электронные фактографические краеведческие сведения (в т. ч. фактографические БД);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— ссылки на краеведческие ресурсы в Интернет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краеведческих страницах своих сайтов и блогов библиотеки представляют следующую информацию: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-              история региона/района/населенного пункта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-              официальные символы: гимн, герб, флаг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-              памятники и памятные места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-              ветераны ВОВ и горячих точек</w:t>
            </w:r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-              природные памятники</w:t>
            </w:r>
            <w:proofErr w:type="gramStart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A0704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-              аннотированные источники, находящиеся в фонде библиотек,</w:t>
            </w:r>
          </w:p>
          <w:p w:rsidR="0077632F" w:rsidRPr="009E3A4A" w:rsidRDefault="00EA0704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-              сценарии краеведческих мероприятий</w:t>
            </w:r>
          </w:p>
          <w:p w:rsidR="0077632F" w:rsidRPr="009E3A4A" w:rsidRDefault="0077632F" w:rsidP="009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Заключение.</w:t>
            </w:r>
          </w:p>
          <w:p w:rsidR="0077632F" w:rsidRPr="009E3A4A" w:rsidRDefault="0077632F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Роль библиотек в краеведческом информировании трудно переоценить: они обладают универсальным фондом документов и остаются наиболее доступными для всех категорий пользователей. Умелое использование инновационных форм работы способствует формированию нового образа библиотеки как культурно-просветительского, информационного, образовательного, досугового центра и, что особенно важно, центра общественной жизни местного сообщества.</w:t>
            </w:r>
          </w:p>
          <w:p w:rsidR="0077632F" w:rsidRPr="009E3A4A" w:rsidRDefault="0077632F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Библиотеки стремятся представить в сети  богатство своих накопленных за многие годы краеведческих ресурсов, сделать их доступными для самого широкого пользователя. Это является не столько веянием времени, сколько попыткой систематизировать весь накопленный материал и предоставить возможность удаленного доступа к информации пользователям.</w:t>
            </w:r>
          </w:p>
          <w:p w:rsidR="007544DC" w:rsidRPr="009E3A4A" w:rsidRDefault="009E3A4A" w:rsidP="009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05075" cy="1407450"/>
                  <wp:effectExtent l="0" t="0" r="0" b="0"/>
                  <wp:docPr id="4" name="Рисунок 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40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4DC" w:rsidRPr="009E3A4A" w:rsidRDefault="007544DC" w:rsidP="009E3A4A">
            <w:pPr>
              <w:pStyle w:val="a7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DC" w:rsidRPr="009E3A4A" w:rsidRDefault="007544DC" w:rsidP="009E3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Использованные интернет-ресурсы</w:t>
            </w:r>
          </w:p>
          <w:p w:rsidR="007544DC" w:rsidRPr="009E3A4A" w:rsidRDefault="007544DC" w:rsidP="009E3A4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DC" w:rsidRPr="009E3A4A" w:rsidRDefault="007544DC" w:rsidP="009E3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 xml:space="preserve">1. Педсовет [Электронный ресурс] // Режим доступа: </w:t>
            </w:r>
            <w:hyperlink r:id="rId11" w:history="1">
              <w:r w:rsidRPr="009E3A4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http://pedsovet.org/component/option,com_mtree/task,viewlink/link_id,5440/itemid,88</w:t>
              </w:r>
            </w:hyperlink>
            <w:r w:rsidRPr="009E3A4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/ - </w:t>
            </w:r>
            <w:proofErr w:type="spellStart"/>
            <w:r w:rsidRPr="009E3A4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9E3A4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 с экрана</w:t>
            </w:r>
          </w:p>
          <w:p w:rsidR="007544DC" w:rsidRPr="009E3A4A" w:rsidRDefault="007544DC" w:rsidP="009E3A4A">
            <w:pPr>
              <w:pStyle w:val="a6"/>
              <w:shd w:val="clear" w:color="auto" w:fill="FFFFFF"/>
              <w:spacing w:line="276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9E3A4A">
              <w:t xml:space="preserve">2. Рефераты  [Электронный ресурс] // Режим доступа: </w:t>
            </w:r>
            <w:hyperlink r:id="rId12" w:history="1">
              <w:r w:rsidRPr="009E3A4A">
                <w:rPr>
                  <w:rStyle w:val="a5"/>
                </w:rPr>
                <w:t>http://otherreferats.allbest.ru/miscellaneous/00028221_0.html</w:t>
              </w:r>
            </w:hyperlink>
            <w:hyperlink r:id="rId13" w:history="1">
              <w:r w:rsidRPr="009E3A4A">
                <w:rPr>
                  <w:rStyle w:val="a5"/>
                </w:rPr>
                <w:t>/</w:t>
              </w:r>
            </w:hyperlink>
            <w:r w:rsidRPr="009E3A4A">
              <w:t xml:space="preserve"> - </w:t>
            </w:r>
            <w:proofErr w:type="spellStart"/>
            <w:r w:rsidRPr="009E3A4A">
              <w:t>Загл</w:t>
            </w:r>
            <w:proofErr w:type="spellEnd"/>
            <w:r w:rsidRPr="009E3A4A">
              <w:t>. с экрана</w:t>
            </w:r>
          </w:p>
          <w:p w:rsidR="007544DC" w:rsidRPr="009E3A4A" w:rsidRDefault="007544DC" w:rsidP="009E3A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3. Краеведческое образование [Электронный ресурс] // Режим доступа:</w:t>
            </w:r>
            <w:r w:rsidRPr="009E3A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http://www.dissercat.com/content/kraevedcheskoe-obrazovanie-kak-sostavlyayushchaya-kulturologicheskoi-podgotovki-spetsialista/ - </w:t>
            </w:r>
            <w:proofErr w:type="spellStart"/>
            <w:r w:rsidRPr="009E3A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Загл</w:t>
            </w:r>
            <w:proofErr w:type="spellEnd"/>
            <w:r w:rsidRPr="009E3A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экрана</w:t>
            </w:r>
          </w:p>
          <w:p w:rsidR="007544DC" w:rsidRPr="009E3A4A" w:rsidRDefault="007544DC" w:rsidP="009E3A4A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44DC" w:rsidRPr="009E3A4A" w:rsidRDefault="007544DC" w:rsidP="009E3A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Краеведение начинается с </w:t>
            </w:r>
            <w:proofErr w:type="spellStart"/>
            <w:r w:rsidRPr="009E3A4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краелюби</w:t>
            </w:r>
            <w:proofErr w:type="gramStart"/>
            <w:r w:rsidRPr="009E3A4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Электронный ресурс] // Режим доступа:</w:t>
            </w:r>
            <w:hyperlink r:id="rId14" w:history="1"/>
            <w:hyperlink r:id="rId15" w:history="1">
              <w:r w:rsidRPr="009E3A4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http://www.km.ru/referats/332589-kraevedenie-nachinaetsya-s-kraelyubiya%E2%80%A6</w:t>
              </w:r>
            </w:hyperlink>
            <w:r w:rsidRPr="009E3A4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9E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E3A4A">
              <w:rPr>
                <w:rFonts w:ascii="Times New Roman" w:eastAsia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9E3A4A">
              <w:rPr>
                <w:rFonts w:ascii="Times New Roman" w:eastAsia="Times New Roman" w:hAnsi="Times New Roman" w:cs="Times New Roman"/>
                <w:sz w:val="24"/>
                <w:szCs w:val="24"/>
              </w:rPr>
              <w:t>. с экрана</w:t>
            </w:r>
          </w:p>
          <w:p w:rsidR="007544DC" w:rsidRPr="009E3A4A" w:rsidRDefault="007544DC" w:rsidP="009E3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Библиоблог</w:t>
            </w:r>
            <w:proofErr w:type="spellEnd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 xml:space="preserve">  [Электронный ресурс]  //  Режим доступа:  </w:t>
            </w:r>
            <w:hyperlink r:id="rId16" w:history="1">
              <w:r w:rsidRPr="009E3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http: </w:t>
              </w:r>
              <w:r w:rsidRPr="009E3A4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//</w:t>
              </w:r>
              <w:proofErr w:type="spellStart"/>
              <w:r w:rsidRPr="009E3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novichokprosto-biblioblog.blogspot.ru</w:t>
              </w:r>
              <w:proofErr w:type="spellEnd"/>
              <w:r w:rsidRPr="009E3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/2015/09/blog-post.html</w:t>
              </w:r>
            </w:hyperlink>
            <w:r w:rsidRPr="009E3A4A">
              <w:rPr>
                <w:rFonts w:ascii="Times New Roman" w:hAnsi="Times New Roman" w:cs="Times New Roman"/>
                <w:sz w:val="24"/>
                <w:szCs w:val="24"/>
              </w:rPr>
              <w:t xml:space="preserve">/ - </w:t>
            </w:r>
            <w:proofErr w:type="spellStart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. с экрана</w:t>
            </w:r>
          </w:p>
          <w:p w:rsidR="007544DC" w:rsidRPr="009E3A4A" w:rsidRDefault="007544DC" w:rsidP="009E3A4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4DC" w:rsidRPr="009E3A4A" w:rsidRDefault="007544DC" w:rsidP="009E3A4A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Методобъединение</w:t>
            </w:r>
            <w:proofErr w:type="spellEnd"/>
            <w:r w:rsidRPr="009E3A4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// Режим доступа: http://vmo.rgub.ru/lib_activity/practice/rgbm_9.php</w:t>
            </w:r>
            <w:r w:rsidRPr="009E3A4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/ - </w:t>
            </w:r>
            <w:proofErr w:type="spellStart"/>
            <w:r w:rsidRPr="009E3A4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9E3A4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 с экрана</w:t>
            </w:r>
          </w:p>
          <w:p w:rsidR="00A83CB3" w:rsidRPr="009E3A4A" w:rsidRDefault="00CA685A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83CB3" w:rsidRPr="009E3A4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hyperlink r:id="rId17" w:history="1">
              <w:r w:rsidR="00A83CB3" w:rsidRPr="009E3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http://portal.orenlib.ru/up/doc/kpdb2014.pdf</w:t>
              </w:r>
            </w:hyperlink>
          </w:p>
          <w:p w:rsidR="00A83CB3" w:rsidRPr="009E3A4A" w:rsidRDefault="00CA685A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83CB3" w:rsidRPr="009E3A4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hyperlink r:id="rId18" w:history="1">
              <w:r w:rsidR="00A83CB3" w:rsidRPr="009E3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http://metodist.nb12.ru/?p=380</w:t>
              </w:r>
            </w:hyperlink>
          </w:p>
          <w:p w:rsidR="00A83CB3" w:rsidRPr="009E3A4A" w:rsidRDefault="00A83CB3" w:rsidP="009E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B3" w:rsidRPr="009E3A4A" w:rsidRDefault="00A83CB3" w:rsidP="009E3A4A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4DC" w:rsidRPr="009E3A4A" w:rsidRDefault="007544DC" w:rsidP="009E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Составила библиограф методического отдела  Ткачева И.Н.</w:t>
            </w:r>
          </w:p>
          <w:p w:rsidR="007544DC" w:rsidRPr="009E3A4A" w:rsidRDefault="007544DC" w:rsidP="009E3A4A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DC" w:rsidRPr="009E3A4A" w:rsidRDefault="007544DC" w:rsidP="009E3A4A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DC" w:rsidRPr="009E3A4A" w:rsidRDefault="007544DC" w:rsidP="009E3A4A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D2" w:rsidRPr="009E3A4A" w:rsidRDefault="005351D2" w:rsidP="009E3A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1D2" w:rsidRPr="009E3A4A" w:rsidRDefault="005351D2" w:rsidP="009E3A4A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0C6" w:rsidRPr="00A01D6B" w:rsidRDefault="001A70C6" w:rsidP="000627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1A70C6" w:rsidRPr="00A01D6B" w:rsidSect="00C4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2ABF"/>
    <w:multiLevelType w:val="multilevel"/>
    <w:tmpl w:val="4F58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E2E45"/>
    <w:multiLevelType w:val="hybridMultilevel"/>
    <w:tmpl w:val="91DAF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C51"/>
    <w:rsid w:val="0002114C"/>
    <w:rsid w:val="00047E1D"/>
    <w:rsid w:val="0006271B"/>
    <w:rsid w:val="000910B6"/>
    <w:rsid w:val="001A70C6"/>
    <w:rsid w:val="00204031"/>
    <w:rsid w:val="0022531A"/>
    <w:rsid w:val="002F5C62"/>
    <w:rsid w:val="00437B57"/>
    <w:rsid w:val="00452F42"/>
    <w:rsid w:val="004667B1"/>
    <w:rsid w:val="004A2547"/>
    <w:rsid w:val="004B50B0"/>
    <w:rsid w:val="005351D2"/>
    <w:rsid w:val="00566B36"/>
    <w:rsid w:val="00696146"/>
    <w:rsid w:val="007544DC"/>
    <w:rsid w:val="0077632F"/>
    <w:rsid w:val="0078783D"/>
    <w:rsid w:val="007E56D0"/>
    <w:rsid w:val="00844545"/>
    <w:rsid w:val="008F1486"/>
    <w:rsid w:val="009E3A4A"/>
    <w:rsid w:val="00A01D6B"/>
    <w:rsid w:val="00A54E76"/>
    <w:rsid w:val="00A83CB3"/>
    <w:rsid w:val="00AB3FF3"/>
    <w:rsid w:val="00AC184E"/>
    <w:rsid w:val="00B259DC"/>
    <w:rsid w:val="00B30C2D"/>
    <w:rsid w:val="00B33612"/>
    <w:rsid w:val="00B77E47"/>
    <w:rsid w:val="00BA7C1B"/>
    <w:rsid w:val="00BB0C51"/>
    <w:rsid w:val="00BB5D93"/>
    <w:rsid w:val="00BB79E5"/>
    <w:rsid w:val="00C17BEA"/>
    <w:rsid w:val="00C40187"/>
    <w:rsid w:val="00CA685A"/>
    <w:rsid w:val="00CD0754"/>
    <w:rsid w:val="00D40B9C"/>
    <w:rsid w:val="00DA4905"/>
    <w:rsid w:val="00DD7BA1"/>
    <w:rsid w:val="00E129D8"/>
    <w:rsid w:val="00E50C21"/>
    <w:rsid w:val="00E92754"/>
    <w:rsid w:val="00EA0704"/>
    <w:rsid w:val="00F429A3"/>
    <w:rsid w:val="00F9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87"/>
  </w:style>
  <w:style w:type="paragraph" w:styleId="2">
    <w:name w:val="heading 2"/>
    <w:basedOn w:val="a"/>
    <w:link w:val="20"/>
    <w:uiPriority w:val="9"/>
    <w:qFormat/>
    <w:rsid w:val="00CD0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07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1A70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A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0C6"/>
  </w:style>
  <w:style w:type="paragraph" w:styleId="a7">
    <w:name w:val="Plain Text"/>
    <w:basedOn w:val="a"/>
    <w:link w:val="a8"/>
    <w:rsid w:val="001A70C6"/>
    <w:pPr>
      <w:spacing w:after="0" w:line="240" w:lineRule="auto"/>
    </w:pPr>
    <w:rPr>
      <w:rFonts w:ascii="Courier New" w:eastAsia="Times New Roman" w:hAnsi="Courier New" w:cs="Verdana"/>
      <w:sz w:val="20"/>
      <w:szCs w:val="20"/>
    </w:rPr>
  </w:style>
  <w:style w:type="character" w:customStyle="1" w:styleId="a8">
    <w:name w:val="Текст Знак"/>
    <w:basedOn w:val="a0"/>
    <w:link w:val="a7"/>
    <w:rsid w:val="001A70C6"/>
    <w:rPr>
      <w:rFonts w:ascii="Courier New" w:eastAsia="Times New Roman" w:hAnsi="Courier New" w:cs="Verdana"/>
      <w:sz w:val="20"/>
      <w:szCs w:val="20"/>
    </w:rPr>
  </w:style>
  <w:style w:type="paragraph" w:styleId="a9">
    <w:name w:val="List Paragraph"/>
    <w:basedOn w:val="a"/>
    <w:uiPriority w:val="34"/>
    <w:qFormat/>
    <w:rsid w:val="001A70C6"/>
    <w:pPr>
      <w:ind w:left="720"/>
      <w:contextualSpacing/>
    </w:pPr>
    <w:rPr>
      <w:rFonts w:eastAsiaTheme="minorHAnsi"/>
      <w:lang w:eastAsia="en-US"/>
    </w:rPr>
  </w:style>
  <w:style w:type="paragraph" w:customStyle="1" w:styleId="c7">
    <w:name w:val="c7"/>
    <w:basedOn w:val="a"/>
    <w:rsid w:val="001A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C18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o.gendocs.ru/docs/index-320821.html/" TargetMode="External"/><Relationship Id="rId18" Type="http://schemas.openxmlformats.org/officeDocument/2006/relationships/hyperlink" Target="http://metodist.nb12.ru/?p=380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otherreferats.allbest.ru/miscellaneous/00028221_0.html" TargetMode="External"/><Relationship Id="rId17" Type="http://schemas.openxmlformats.org/officeDocument/2006/relationships/hyperlink" Target="http://portal.orenlib.ru/up/doc/kpdb201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vichokprosto-biblioblog.blogspot.ru/2015/09/blog-pos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edsovet.org/component/option,com_mtree/task,viewlink/link_id,5440/itemid,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.ru/referats/332589-kraevedenie-nachinaetsya-s-kraelyubiya%E2%80%A6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rof-voub.blogspot.ru/2012/12/blog-post_2985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35B3-D22B-40B8-9CE7-D579B5B9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2017-03-30T06:00:00Z</dcterms:created>
  <dcterms:modified xsi:type="dcterms:W3CDTF">2017-04-04T09:42:00Z</dcterms:modified>
</cp:coreProperties>
</file>