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67" w:rsidRDefault="00A12D67" w:rsidP="00A7676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22pt;margin-top:-9pt;width:240.6pt;height:135pt;z-index:-251658240;mso-wrap-distance-left:7in;mso-wrap-distance-right:7in;mso-position-horizontal-relative:margin">
            <v:imagedata r:id="rId4" o:title=""/>
            <w10:wrap anchorx="margin"/>
          </v:shape>
        </w:pict>
      </w: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A12D67" w:rsidRDefault="00A12D67" w:rsidP="00A7676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МБУК </w:t>
      </w:r>
    </w:p>
    <w:p w:rsidR="00A12D67" w:rsidRDefault="00A12D67" w:rsidP="00A7676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Центральная библиотека </w:t>
      </w:r>
    </w:p>
    <w:p w:rsidR="00A12D67" w:rsidRDefault="00A12D67" w:rsidP="00A7676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__________________________Шиль А.Ф.</w:t>
      </w:r>
    </w:p>
    <w:p w:rsidR="00A12D67" w:rsidRDefault="00A12D67" w:rsidP="00A7676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12D67" w:rsidRDefault="00A12D67" w:rsidP="00A76768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A12D67" w:rsidRDefault="00A12D67" w:rsidP="00A7676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A12D67" w:rsidRDefault="00A12D67" w:rsidP="00A7676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МБУК ЦБ и  сельских библиотек на август месяц 2019 года</w:t>
      </w:r>
    </w:p>
    <w:p w:rsidR="00A12D67" w:rsidRDefault="00A12D67" w:rsidP="00A76768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6"/>
        <w:gridCol w:w="4444"/>
        <w:gridCol w:w="1559"/>
        <w:gridCol w:w="1559"/>
        <w:gridCol w:w="1701"/>
        <w:gridCol w:w="1843"/>
        <w:gridCol w:w="1701"/>
        <w:gridCol w:w="1353"/>
      </w:tblGrid>
      <w:tr w:rsidR="00A12D67">
        <w:trPr>
          <w:trHeight w:val="983"/>
        </w:trPr>
        <w:tc>
          <w:tcPr>
            <w:tcW w:w="626" w:type="dxa"/>
          </w:tcPr>
          <w:p w:rsidR="00A12D67" w:rsidRPr="00510CA0" w:rsidRDefault="00A12D67" w:rsidP="00510CA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2D67" w:rsidRPr="00510CA0" w:rsidRDefault="00A12D67" w:rsidP="00510CA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444" w:type="dxa"/>
          </w:tcPr>
          <w:p w:rsidR="00A12D67" w:rsidRPr="00510CA0" w:rsidRDefault="00A12D67" w:rsidP="00510CA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2D67" w:rsidRPr="00510CA0" w:rsidRDefault="00A12D67" w:rsidP="00510CA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559" w:type="dxa"/>
          </w:tcPr>
          <w:p w:rsidR="00A12D67" w:rsidRPr="00510CA0" w:rsidRDefault="00A12D67" w:rsidP="00510CA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2D67" w:rsidRPr="00510CA0" w:rsidRDefault="00A12D67" w:rsidP="00510CA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</w:tcPr>
          <w:p w:rsidR="00A12D67" w:rsidRPr="00510CA0" w:rsidRDefault="00A12D67" w:rsidP="00510CA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2D67" w:rsidRPr="00510CA0" w:rsidRDefault="00A12D67" w:rsidP="00510CA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  <w:p w:rsidR="00A12D67" w:rsidRPr="00510CA0" w:rsidRDefault="00A12D67" w:rsidP="00510CA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проведения </w:t>
            </w:r>
          </w:p>
        </w:tc>
        <w:tc>
          <w:tcPr>
            <w:tcW w:w="1701" w:type="dxa"/>
          </w:tcPr>
          <w:p w:rsidR="00A12D67" w:rsidRPr="00510CA0" w:rsidRDefault="00A12D67" w:rsidP="00510CA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2D67" w:rsidRPr="00510CA0" w:rsidRDefault="00A12D67" w:rsidP="00510CA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Аудитория</w:t>
            </w:r>
          </w:p>
        </w:tc>
        <w:tc>
          <w:tcPr>
            <w:tcW w:w="1843" w:type="dxa"/>
          </w:tcPr>
          <w:p w:rsidR="00A12D67" w:rsidRPr="00510CA0" w:rsidRDefault="00A12D67" w:rsidP="00510CA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2D67" w:rsidRPr="00510CA0" w:rsidRDefault="00A12D67" w:rsidP="00510CA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A12D67" w:rsidRPr="00510CA0" w:rsidRDefault="00A12D67" w:rsidP="00510CA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2D67" w:rsidRPr="00510CA0" w:rsidRDefault="00A12D67" w:rsidP="00510CA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за подготовку</w:t>
            </w:r>
          </w:p>
        </w:tc>
        <w:tc>
          <w:tcPr>
            <w:tcW w:w="1353" w:type="dxa"/>
          </w:tcPr>
          <w:p w:rsidR="00A12D67" w:rsidRPr="00510CA0" w:rsidRDefault="00A12D67" w:rsidP="00510CA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2D67" w:rsidRPr="00510CA0" w:rsidRDefault="00A12D67" w:rsidP="00510CA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A12D67">
        <w:tc>
          <w:tcPr>
            <w:tcW w:w="626" w:type="dxa"/>
          </w:tcPr>
          <w:p w:rsidR="00A12D67" w:rsidRPr="00510CA0" w:rsidRDefault="00A12D67" w:rsidP="00510C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4" w:type="dxa"/>
          </w:tcPr>
          <w:p w:rsidR="00A12D67" w:rsidRPr="00510CA0" w:rsidRDefault="00A12D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0CA0">
              <w:rPr>
                <w:rFonts w:ascii="Times New Roman" w:hAnsi="Times New Roman" w:cs="Times New Roman"/>
                <w:sz w:val="24"/>
                <w:szCs w:val="24"/>
              </w:rPr>
              <w:t>Конкурс эссе «Отчизны и времени сын» </w:t>
            </w:r>
          </w:p>
        </w:tc>
        <w:tc>
          <w:tcPr>
            <w:tcW w:w="1559" w:type="dxa"/>
          </w:tcPr>
          <w:p w:rsidR="00A12D67" w:rsidRPr="00510CA0" w:rsidRDefault="00A12D67" w:rsidP="00510C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A0">
              <w:rPr>
                <w:rFonts w:ascii="Times New Roman" w:hAnsi="Times New Roman" w:cs="Times New Roman"/>
                <w:sz w:val="24"/>
                <w:szCs w:val="24"/>
              </w:rPr>
              <w:t xml:space="preserve"> в теч. мес.</w:t>
            </w:r>
          </w:p>
        </w:tc>
        <w:tc>
          <w:tcPr>
            <w:tcW w:w="1559" w:type="dxa"/>
          </w:tcPr>
          <w:p w:rsidR="00A12D67" w:rsidRPr="00510CA0" w:rsidRDefault="00A12D67" w:rsidP="00510C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2D67" w:rsidRPr="00510CA0" w:rsidRDefault="00A12D67" w:rsidP="00510C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A0">
              <w:rPr>
                <w:rFonts w:ascii="Times New Roman" w:hAnsi="Times New Roman" w:cs="Times New Roman"/>
                <w:sz w:val="24"/>
                <w:szCs w:val="24"/>
              </w:rPr>
              <w:t>для детей и юношества</w:t>
            </w:r>
          </w:p>
        </w:tc>
        <w:tc>
          <w:tcPr>
            <w:tcW w:w="1843" w:type="dxa"/>
          </w:tcPr>
          <w:p w:rsidR="00A12D67" w:rsidRPr="00510CA0" w:rsidRDefault="00A12D67" w:rsidP="00510C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A0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701" w:type="dxa"/>
          </w:tcPr>
          <w:p w:rsidR="00A12D67" w:rsidRPr="00510CA0" w:rsidRDefault="00A12D67" w:rsidP="00510C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A0">
              <w:rPr>
                <w:rFonts w:ascii="Times New Roman" w:hAnsi="Times New Roman" w:cs="Times New Roman"/>
                <w:sz w:val="24"/>
                <w:szCs w:val="24"/>
              </w:rPr>
              <w:t>Едих А.В.</w:t>
            </w:r>
            <w:bookmarkStart w:id="0" w:name="_GoBack"/>
            <w:bookmarkEnd w:id="0"/>
          </w:p>
        </w:tc>
        <w:tc>
          <w:tcPr>
            <w:tcW w:w="1353" w:type="dxa"/>
          </w:tcPr>
          <w:p w:rsidR="00A12D67" w:rsidRPr="00510CA0" w:rsidRDefault="00A12D67" w:rsidP="00510C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D67">
        <w:tc>
          <w:tcPr>
            <w:tcW w:w="626" w:type="dxa"/>
          </w:tcPr>
          <w:p w:rsidR="00A12D67" w:rsidRPr="00510CA0" w:rsidRDefault="00A12D67" w:rsidP="00510C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4" w:type="dxa"/>
          </w:tcPr>
          <w:p w:rsidR="00A12D67" w:rsidRPr="00510CA0" w:rsidRDefault="00A12D67">
            <w:pPr>
              <w:pStyle w:val="NoSpacing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510CA0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Выставка – портрет «Сатиры властелин – Михаил Зощенко»</w:t>
            </w:r>
          </w:p>
        </w:tc>
        <w:tc>
          <w:tcPr>
            <w:tcW w:w="1559" w:type="dxa"/>
          </w:tcPr>
          <w:p w:rsidR="00A12D67" w:rsidRPr="00510CA0" w:rsidRDefault="00A12D67" w:rsidP="00510C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A0"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</w:p>
        </w:tc>
        <w:tc>
          <w:tcPr>
            <w:tcW w:w="1559" w:type="dxa"/>
          </w:tcPr>
          <w:p w:rsidR="00A12D67" w:rsidRPr="00510CA0" w:rsidRDefault="00A12D67" w:rsidP="00510C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2D67" w:rsidRPr="00510CA0" w:rsidRDefault="00A12D67" w:rsidP="00510C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A0">
              <w:rPr>
                <w:rFonts w:ascii="Times New Roman" w:hAnsi="Times New Roman" w:cs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1843" w:type="dxa"/>
          </w:tcPr>
          <w:p w:rsidR="00A12D67" w:rsidRPr="00510CA0" w:rsidRDefault="00A12D67" w:rsidP="00510C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A0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1701" w:type="dxa"/>
          </w:tcPr>
          <w:p w:rsidR="00A12D67" w:rsidRPr="00510CA0" w:rsidRDefault="00A12D67" w:rsidP="00510C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A0">
              <w:rPr>
                <w:rFonts w:ascii="Times New Roman" w:hAnsi="Times New Roman" w:cs="Times New Roman"/>
                <w:sz w:val="24"/>
                <w:szCs w:val="24"/>
              </w:rPr>
              <w:t>Ханмурзина Т.Ф.</w:t>
            </w:r>
          </w:p>
        </w:tc>
        <w:tc>
          <w:tcPr>
            <w:tcW w:w="1353" w:type="dxa"/>
          </w:tcPr>
          <w:p w:rsidR="00A12D67" w:rsidRPr="00510CA0" w:rsidRDefault="00A12D67" w:rsidP="00510C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D67">
        <w:tc>
          <w:tcPr>
            <w:tcW w:w="626" w:type="dxa"/>
          </w:tcPr>
          <w:p w:rsidR="00A12D67" w:rsidRPr="00510CA0" w:rsidRDefault="00A12D67" w:rsidP="00510C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4" w:type="dxa"/>
          </w:tcPr>
          <w:p w:rsidR="00A12D67" w:rsidRPr="00510CA0" w:rsidRDefault="00A12D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0CA0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летнего чтения «Библиолето- 2019»</w:t>
            </w:r>
          </w:p>
        </w:tc>
        <w:tc>
          <w:tcPr>
            <w:tcW w:w="1559" w:type="dxa"/>
          </w:tcPr>
          <w:p w:rsidR="00A12D67" w:rsidRPr="00510CA0" w:rsidRDefault="00A12D67" w:rsidP="00510C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A0">
              <w:rPr>
                <w:rFonts w:ascii="Times New Roman" w:hAnsi="Times New Roman" w:cs="Times New Roman"/>
                <w:sz w:val="24"/>
                <w:szCs w:val="24"/>
              </w:rPr>
              <w:t>весь летний период</w:t>
            </w:r>
          </w:p>
        </w:tc>
        <w:tc>
          <w:tcPr>
            <w:tcW w:w="1559" w:type="dxa"/>
          </w:tcPr>
          <w:p w:rsidR="00A12D67" w:rsidRPr="00510CA0" w:rsidRDefault="00A12D67" w:rsidP="00510C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2D67" w:rsidRPr="00510CA0" w:rsidRDefault="00A12D67" w:rsidP="00510C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A0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</w:tc>
        <w:tc>
          <w:tcPr>
            <w:tcW w:w="1843" w:type="dxa"/>
          </w:tcPr>
          <w:p w:rsidR="00A12D67" w:rsidRPr="00510CA0" w:rsidRDefault="00A12D67" w:rsidP="00510C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A0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701" w:type="dxa"/>
          </w:tcPr>
          <w:p w:rsidR="00A12D67" w:rsidRPr="00510CA0" w:rsidRDefault="00A12D67" w:rsidP="00510C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A0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  <w:tc>
          <w:tcPr>
            <w:tcW w:w="1353" w:type="dxa"/>
          </w:tcPr>
          <w:p w:rsidR="00A12D67" w:rsidRPr="00510CA0" w:rsidRDefault="00A12D67" w:rsidP="00510C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D67">
        <w:tc>
          <w:tcPr>
            <w:tcW w:w="626" w:type="dxa"/>
          </w:tcPr>
          <w:p w:rsidR="00A12D67" w:rsidRPr="00510CA0" w:rsidRDefault="00A12D67" w:rsidP="00510C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4" w:type="dxa"/>
          </w:tcPr>
          <w:p w:rsidR="00A12D67" w:rsidRPr="00510CA0" w:rsidRDefault="00A12D67" w:rsidP="00A767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0CA0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«Искусство народов мира»</w:t>
            </w:r>
          </w:p>
        </w:tc>
        <w:tc>
          <w:tcPr>
            <w:tcW w:w="1559" w:type="dxa"/>
          </w:tcPr>
          <w:p w:rsidR="00A12D67" w:rsidRPr="00510CA0" w:rsidRDefault="00A12D67" w:rsidP="00510C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A0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</w:p>
        </w:tc>
        <w:tc>
          <w:tcPr>
            <w:tcW w:w="1559" w:type="dxa"/>
          </w:tcPr>
          <w:p w:rsidR="00A12D67" w:rsidRPr="00510CA0" w:rsidRDefault="00A12D67" w:rsidP="00510C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A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</w:tcPr>
          <w:p w:rsidR="00A12D67" w:rsidRPr="00510CA0" w:rsidRDefault="00A12D67" w:rsidP="00510C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A0">
              <w:rPr>
                <w:rFonts w:ascii="Times New Roman" w:hAnsi="Times New Roman" w:cs="Times New Roman"/>
                <w:sz w:val="24"/>
                <w:szCs w:val="24"/>
              </w:rPr>
              <w:t>для детей и юношества</w:t>
            </w:r>
          </w:p>
        </w:tc>
        <w:tc>
          <w:tcPr>
            <w:tcW w:w="1843" w:type="dxa"/>
          </w:tcPr>
          <w:p w:rsidR="00A12D67" w:rsidRPr="00510CA0" w:rsidRDefault="00A12D67" w:rsidP="00510C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A0">
              <w:rPr>
                <w:rFonts w:ascii="Times New Roman" w:hAnsi="Times New Roman" w:cs="Times New Roman"/>
                <w:sz w:val="24"/>
                <w:szCs w:val="24"/>
              </w:rPr>
              <w:t>Кучербаевская СБ</w:t>
            </w:r>
          </w:p>
        </w:tc>
        <w:tc>
          <w:tcPr>
            <w:tcW w:w="1701" w:type="dxa"/>
          </w:tcPr>
          <w:p w:rsidR="00A12D67" w:rsidRPr="00510CA0" w:rsidRDefault="00A12D67" w:rsidP="00510C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A0">
              <w:rPr>
                <w:rFonts w:ascii="Times New Roman" w:hAnsi="Times New Roman" w:cs="Times New Roman"/>
                <w:sz w:val="24"/>
                <w:szCs w:val="24"/>
              </w:rPr>
              <w:t>Биктимирова А.М.</w:t>
            </w:r>
          </w:p>
        </w:tc>
        <w:tc>
          <w:tcPr>
            <w:tcW w:w="1353" w:type="dxa"/>
          </w:tcPr>
          <w:p w:rsidR="00A12D67" w:rsidRPr="00510CA0" w:rsidRDefault="00A12D67" w:rsidP="00510C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D67">
        <w:tc>
          <w:tcPr>
            <w:tcW w:w="626" w:type="dxa"/>
          </w:tcPr>
          <w:p w:rsidR="00A12D67" w:rsidRPr="00510CA0" w:rsidRDefault="00A12D67" w:rsidP="00510C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4" w:type="dxa"/>
          </w:tcPr>
          <w:p w:rsidR="00A12D67" w:rsidRPr="00510CA0" w:rsidRDefault="00A12D67" w:rsidP="00510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CA0">
              <w:rPr>
                <w:rFonts w:ascii="Times New Roman" w:hAnsi="Times New Roman" w:cs="Times New Roman"/>
                <w:sz w:val="24"/>
                <w:szCs w:val="24"/>
              </w:rPr>
              <w:t>Литературный час «Бессмертная песня Джалиля»</w:t>
            </w:r>
          </w:p>
        </w:tc>
        <w:tc>
          <w:tcPr>
            <w:tcW w:w="1559" w:type="dxa"/>
          </w:tcPr>
          <w:p w:rsidR="00A12D67" w:rsidRPr="00510CA0" w:rsidRDefault="00A12D67" w:rsidP="00510C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A0"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</w:p>
        </w:tc>
        <w:tc>
          <w:tcPr>
            <w:tcW w:w="1559" w:type="dxa"/>
          </w:tcPr>
          <w:p w:rsidR="00A12D67" w:rsidRPr="00510CA0" w:rsidRDefault="00A12D67" w:rsidP="00510C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A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A12D67" w:rsidRPr="00510CA0" w:rsidRDefault="00A12D67" w:rsidP="00510C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A0">
              <w:rPr>
                <w:rFonts w:ascii="Times New Roman" w:hAnsi="Times New Roman" w:cs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1843" w:type="dxa"/>
          </w:tcPr>
          <w:p w:rsidR="00A12D67" w:rsidRPr="00510CA0" w:rsidRDefault="00A12D67" w:rsidP="00510C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A0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1701" w:type="dxa"/>
          </w:tcPr>
          <w:p w:rsidR="00A12D67" w:rsidRPr="00510CA0" w:rsidRDefault="00A12D67" w:rsidP="00510C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A0">
              <w:rPr>
                <w:rFonts w:ascii="Times New Roman" w:hAnsi="Times New Roman" w:cs="Times New Roman"/>
                <w:sz w:val="24"/>
                <w:szCs w:val="24"/>
              </w:rPr>
              <w:t>Ибрагимова С.Х.</w:t>
            </w:r>
          </w:p>
        </w:tc>
        <w:tc>
          <w:tcPr>
            <w:tcW w:w="1353" w:type="dxa"/>
          </w:tcPr>
          <w:p w:rsidR="00A12D67" w:rsidRPr="00510CA0" w:rsidRDefault="00A12D67" w:rsidP="00510C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D67">
        <w:tc>
          <w:tcPr>
            <w:tcW w:w="626" w:type="dxa"/>
          </w:tcPr>
          <w:p w:rsidR="00A12D67" w:rsidRPr="00510CA0" w:rsidRDefault="00A12D67" w:rsidP="00510C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4" w:type="dxa"/>
          </w:tcPr>
          <w:p w:rsidR="00A12D67" w:rsidRPr="00510CA0" w:rsidRDefault="00A12D67" w:rsidP="00510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CA0">
              <w:rPr>
                <w:rFonts w:ascii="Times New Roman" w:hAnsi="Times New Roman" w:cs="Times New Roman"/>
                <w:sz w:val="24"/>
                <w:szCs w:val="24"/>
              </w:rPr>
              <w:t>Час полезного совета «Тайны целебных трав»</w:t>
            </w:r>
          </w:p>
        </w:tc>
        <w:tc>
          <w:tcPr>
            <w:tcW w:w="1559" w:type="dxa"/>
          </w:tcPr>
          <w:p w:rsidR="00A12D67" w:rsidRPr="00510CA0" w:rsidRDefault="00A12D67" w:rsidP="00510C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A0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</w:tc>
        <w:tc>
          <w:tcPr>
            <w:tcW w:w="1559" w:type="dxa"/>
          </w:tcPr>
          <w:p w:rsidR="00A12D67" w:rsidRPr="00510CA0" w:rsidRDefault="00A12D67" w:rsidP="00510C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A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</w:tcPr>
          <w:p w:rsidR="00A12D67" w:rsidRPr="00510CA0" w:rsidRDefault="00A12D67" w:rsidP="00510C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A0">
              <w:rPr>
                <w:rFonts w:ascii="Times New Roman" w:hAnsi="Times New Roman" w:cs="Times New Roman"/>
                <w:sz w:val="24"/>
                <w:szCs w:val="24"/>
              </w:rPr>
              <w:t>для детей и юношества</w:t>
            </w:r>
          </w:p>
        </w:tc>
        <w:tc>
          <w:tcPr>
            <w:tcW w:w="1843" w:type="dxa"/>
          </w:tcPr>
          <w:p w:rsidR="00A12D67" w:rsidRPr="00510CA0" w:rsidRDefault="00A12D67" w:rsidP="00510C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A0">
              <w:rPr>
                <w:rFonts w:ascii="Times New Roman" w:hAnsi="Times New Roman" w:cs="Times New Roman"/>
                <w:sz w:val="24"/>
                <w:szCs w:val="24"/>
              </w:rPr>
              <w:t>Сынташтамакская СБ</w:t>
            </w:r>
          </w:p>
        </w:tc>
        <w:tc>
          <w:tcPr>
            <w:tcW w:w="1701" w:type="dxa"/>
          </w:tcPr>
          <w:p w:rsidR="00A12D67" w:rsidRPr="00510CA0" w:rsidRDefault="00A12D67" w:rsidP="00510C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A0">
              <w:rPr>
                <w:rFonts w:ascii="Times New Roman" w:hAnsi="Times New Roman" w:cs="Times New Roman"/>
                <w:sz w:val="24"/>
                <w:szCs w:val="24"/>
              </w:rPr>
              <w:t>Зарифуллина Г.Ф.</w:t>
            </w:r>
          </w:p>
        </w:tc>
        <w:tc>
          <w:tcPr>
            <w:tcW w:w="1353" w:type="dxa"/>
          </w:tcPr>
          <w:p w:rsidR="00A12D67" w:rsidRPr="00510CA0" w:rsidRDefault="00A12D67" w:rsidP="00510C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D67">
        <w:tc>
          <w:tcPr>
            <w:tcW w:w="626" w:type="dxa"/>
          </w:tcPr>
          <w:p w:rsidR="00A12D67" w:rsidRPr="00510CA0" w:rsidRDefault="00A12D67" w:rsidP="00510C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4" w:type="dxa"/>
          </w:tcPr>
          <w:p w:rsidR="00A12D67" w:rsidRPr="00510CA0" w:rsidRDefault="00A12D67" w:rsidP="00A767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0CA0">
              <w:rPr>
                <w:rFonts w:ascii="Times New Roman" w:hAnsi="Times New Roman" w:cs="Times New Roman"/>
                <w:sz w:val="24"/>
                <w:szCs w:val="24"/>
              </w:rPr>
              <w:t>Цикл мероприятий «Российский триколор», ко дню Флага РФ</w:t>
            </w:r>
          </w:p>
        </w:tc>
        <w:tc>
          <w:tcPr>
            <w:tcW w:w="1559" w:type="dxa"/>
          </w:tcPr>
          <w:p w:rsidR="00A12D67" w:rsidRPr="00510CA0" w:rsidRDefault="00A12D67" w:rsidP="00510C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A0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1559" w:type="dxa"/>
          </w:tcPr>
          <w:p w:rsidR="00A12D67" w:rsidRPr="00510CA0" w:rsidRDefault="00A12D67" w:rsidP="00510C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2D67" w:rsidRPr="00510CA0" w:rsidRDefault="00A12D67" w:rsidP="00510C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A0">
              <w:rPr>
                <w:rFonts w:ascii="Times New Roman" w:hAnsi="Times New Roman" w:cs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1843" w:type="dxa"/>
          </w:tcPr>
          <w:p w:rsidR="00A12D67" w:rsidRPr="00510CA0" w:rsidRDefault="00A12D67" w:rsidP="00510C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A0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701" w:type="dxa"/>
          </w:tcPr>
          <w:p w:rsidR="00A12D67" w:rsidRPr="00510CA0" w:rsidRDefault="00A12D67" w:rsidP="00510C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A0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  <w:tc>
          <w:tcPr>
            <w:tcW w:w="1353" w:type="dxa"/>
          </w:tcPr>
          <w:p w:rsidR="00A12D67" w:rsidRPr="00510CA0" w:rsidRDefault="00A12D67" w:rsidP="00510C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D67">
        <w:trPr>
          <w:trHeight w:val="714"/>
        </w:trPr>
        <w:tc>
          <w:tcPr>
            <w:tcW w:w="626" w:type="dxa"/>
          </w:tcPr>
          <w:p w:rsidR="00A12D67" w:rsidRPr="00510CA0" w:rsidRDefault="00A12D67" w:rsidP="00510C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44" w:type="dxa"/>
          </w:tcPr>
          <w:p w:rsidR="00A12D67" w:rsidRPr="00510CA0" w:rsidRDefault="00A12D67" w:rsidP="00510C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CA0">
              <w:rPr>
                <w:rFonts w:ascii="Times New Roman" w:hAnsi="Times New Roman" w:cs="Times New Roman"/>
                <w:sz w:val="24"/>
                <w:szCs w:val="24"/>
              </w:rPr>
              <w:t>Составление  рекомендательного списка литературы по теме «Имя беды – наркотики»</w:t>
            </w:r>
          </w:p>
        </w:tc>
        <w:tc>
          <w:tcPr>
            <w:tcW w:w="1559" w:type="dxa"/>
          </w:tcPr>
          <w:p w:rsidR="00A12D67" w:rsidRPr="00510CA0" w:rsidRDefault="00A12D67" w:rsidP="00510C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A0">
              <w:rPr>
                <w:rFonts w:ascii="Times New Roman" w:hAnsi="Times New Roman" w:cs="Times New Roman"/>
                <w:sz w:val="24"/>
                <w:szCs w:val="24"/>
              </w:rPr>
              <w:t>в теч. мес.</w:t>
            </w:r>
          </w:p>
        </w:tc>
        <w:tc>
          <w:tcPr>
            <w:tcW w:w="1559" w:type="dxa"/>
          </w:tcPr>
          <w:p w:rsidR="00A12D67" w:rsidRPr="00510CA0" w:rsidRDefault="00A12D67" w:rsidP="00510C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2D67" w:rsidRPr="00510CA0" w:rsidRDefault="00A12D67" w:rsidP="00510C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A0">
              <w:rPr>
                <w:rFonts w:ascii="Times New Roman" w:hAnsi="Times New Roman" w:cs="Times New Roman"/>
                <w:sz w:val="24"/>
                <w:szCs w:val="24"/>
              </w:rPr>
              <w:t>для молодежи</w:t>
            </w:r>
          </w:p>
          <w:p w:rsidR="00A12D67" w:rsidRPr="00510CA0" w:rsidRDefault="00A12D67" w:rsidP="00510C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2D67" w:rsidRPr="00510CA0" w:rsidRDefault="00A12D67" w:rsidP="00510C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A0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1701" w:type="dxa"/>
          </w:tcPr>
          <w:p w:rsidR="00A12D67" w:rsidRPr="00510CA0" w:rsidRDefault="00A12D67" w:rsidP="00510C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A0">
              <w:rPr>
                <w:rFonts w:ascii="Times New Roman" w:hAnsi="Times New Roman" w:cs="Times New Roman"/>
                <w:sz w:val="24"/>
                <w:szCs w:val="24"/>
              </w:rPr>
              <w:t>Ткачева И.Н.</w:t>
            </w:r>
          </w:p>
        </w:tc>
        <w:tc>
          <w:tcPr>
            <w:tcW w:w="1353" w:type="dxa"/>
          </w:tcPr>
          <w:p w:rsidR="00A12D67" w:rsidRPr="00510CA0" w:rsidRDefault="00A12D67" w:rsidP="00510C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D67">
        <w:trPr>
          <w:trHeight w:val="714"/>
        </w:trPr>
        <w:tc>
          <w:tcPr>
            <w:tcW w:w="626" w:type="dxa"/>
          </w:tcPr>
          <w:p w:rsidR="00A12D67" w:rsidRPr="00510CA0" w:rsidRDefault="00A12D67" w:rsidP="00510C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44" w:type="dxa"/>
          </w:tcPr>
          <w:p w:rsidR="00A12D67" w:rsidRPr="00510CA0" w:rsidRDefault="00A12D67" w:rsidP="00510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CA0">
              <w:rPr>
                <w:rFonts w:ascii="Times New Roman" w:hAnsi="Times New Roman" w:cs="Times New Roman"/>
                <w:sz w:val="24"/>
                <w:szCs w:val="24"/>
              </w:rPr>
              <w:t>Цикл развлекательных мероприятий «До свидания, лето» Здравствуй, школа!»</w:t>
            </w:r>
          </w:p>
        </w:tc>
        <w:tc>
          <w:tcPr>
            <w:tcW w:w="1559" w:type="dxa"/>
          </w:tcPr>
          <w:p w:rsidR="00A12D67" w:rsidRPr="00510CA0" w:rsidRDefault="00A12D67" w:rsidP="00510C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A0"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</w:p>
        </w:tc>
        <w:tc>
          <w:tcPr>
            <w:tcW w:w="1559" w:type="dxa"/>
          </w:tcPr>
          <w:p w:rsidR="00A12D67" w:rsidRPr="00510CA0" w:rsidRDefault="00A12D67" w:rsidP="00510C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A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</w:tcPr>
          <w:p w:rsidR="00A12D67" w:rsidRPr="00510CA0" w:rsidRDefault="00A12D67" w:rsidP="00510C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A0">
              <w:rPr>
                <w:rFonts w:ascii="Times New Roman" w:hAnsi="Times New Roman" w:cs="Times New Roman"/>
                <w:sz w:val="24"/>
                <w:szCs w:val="24"/>
              </w:rPr>
              <w:t>для детей и юношества</w:t>
            </w:r>
          </w:p>
        </w:tc>
        <w:tc>
          <w:tcPr>
            <w:tcW w:w="1843" w:type="dxa"/>
          </w:tcPr>
          <w:p w:rsidR="00A12D67" w:rsidRPr="00510CA0" w:rsidRDefault="00A12D67" w:rsidP="00510C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A0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701" w:type="dxa"/>
          </w:tcPr>
          <w:p w:rsidR="00A12D67" w:rsidRPr="00510CA0" w:rsidRDefault="00A12D67" w:rsidP="00510C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A0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  <w:tc>
          <w:tcPr>
            <w:tcW w:w="1353" w:type="dxa"/>
          </w:tcPr>
          <w:p w:rsidR="00A12D67" w:rsidRPr="00510CA0" w:rsidRDefault="00A12D67" w:rsidP="00510C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D67" w:rsidRDefault="00A12D67" w:rsidP="00A76768">
      <w:pPr>
        <w:rPr>
          <w:rFonts w:ascii="Times New Roman" w:hAnsi="Times New Roman" w:cs="Times New Roman"/>
          <w:sz w:val="24"/>
          <w:szCs w:val="24"/>
        </w:rPr>
      </w:pPr>
    </w:p>
    <w:p w:rsidR="00A12D67" w:rsidRDefault="00A12D67">
      <w:r>
        <w:rPr>
          <w:rFonts w:ascii="Times New Roman" w:hAnsi="Times New Roman" w:cs="Times New Roman"/>
          <w:sz w:val="24"/>
          <w:szCs w:val="24"/>
        </w:rPr>
        <w:t>Заведующая методическим отделом:                                        Токбулатова И.Ф.</w:t>
      </w:r>
    </w:p>
    <w:sectPr w:rsidR="00A12D67" w:rsidSect="00A7676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0B8"/>
    <w:rsid w:val="000A436F"/>
    <w:rsid w:val="0012030D"/>
    <w:rsid w:val="00271CBC"/>
    <w:rsid w:val="002C2B8D"/>
    <w:rsid w:val="003F78C6"/>
    <w:rsid w:val="00500315"/>
    <w:rsid w:val="00510CA0"/>
    <w:rsid w:val="00A12D67"/>
    <w:rsid w:val="00A460B8"/>
    <w:rsid w:val="00A76768"/>
    <w:rsid w:val="00C14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76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76768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A7676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211</Words>
  <Characters>1205</Characters>
  <Application>Microsoft Office Outlook</Application>
  <DocSecurity>0</DocSecurity>
  <Lines>0</Lines>
  <Paragraphs>0</Paragraphs>
  <ScaleCrop>false</ScaleCrop>
  <Company>ЦБР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Наиля</cp:lastModifiedBy>
  <cp:revision>4</cp:revision>
  <dcterms:created xsi:type="dcterms:W3CDTF">2019-07-22T07:40:00Z</dcterms:created>
  <dcterms:modified xsi:type="dcterms:W3CDTF">2019-08-02T05:08:00Z</dcterms:modified>
</cp:coreProperties>
</file>