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F9" w:rsidRPr="00BB5135" w:rsidRDefault="00322BF9" w:rsidP="00AC7145">
      <w:pPr>
        <w:jc w:val="center"/>
        <w:rPr>
          <w:rFonts w:ascii="Times New Roman" w:hAnsi="Times New Roman" w:cs="Times New Roman"/>
          <w:b/>
        </w:rPr>
      </w:pPr>
      <w:r w:rsidRPr="00BB5135">
        <w:rPr>
          <w:rFonts w:ascii="Times New Roman" w:hAnsi="Times New Roman" w:cs="Times New Roman"/>
          <w:b/>
        </w:rPr>
        <w:t>МБУК ЦЕНТРАЛЬНАЯ БИБЛИОТЕКА</w:t>
      </w:r>
    </w:p>
    <w:p w:rsidR="00322BF9" w:rsidRPr="00BB5135" w:rsidRDefault="00322BF9" w:rsidP="00AC7145">
      <w:pPr>
        <w:jc w:val="center"/>
        <w:rPr>
          <w:rFonts w:ascii="Times New Roman" w:hAnsi="Times New Roman" w:cs="Times New Roman"/>
          <w:b/>
        </w:rPr>
      </w:pPr>
      <w:r w:rsidRPr="00BB5135">
        <w:rPr>
          <w:rFonts w:ascii="Times New Roman" w:hAnsi="Times New Roman" w:cs="Times New Roman"/>
          <w:b/>
        </w:rPr>
        <w:t>МР БЛАГОВАРСКИЙ РАЙОН</w:t>
      </w:r>
    </w:p>
    <w:p w:rsidR="00061F4C" w:rsidRPr="00BB5135" w:rsidRDefault="00322BF9" w:rsidP="00AC7145">
      <w:pPr>
        <w:jc w:val="center"/>
        <w:rPr>
          <w:rFonts w:ascii="Times New Roman" w:hAnsi="Times New Roman" w:cs="Times New Roman"/>
          <w:b/>
          <w:lang w:val="en-US"/>
        </w:rPr>
      </w:pPr>
      <w:r w:rsidRPr="00BB5135">
        <w:rPr>
          <w:rFonts w:ascii="Times New Roman" w:hAnsi="Times New Roman" w:cs="Times New Roman"/>
          <w:b/>
        </w:rPr>
        <w:t>МЕТОДИЧЕСКИЙ  ОТДЕЛ</w:t>
      </w:r>
    </w:p>
    <w:p w:rsidR="00A8444F" w:rsidRPr="00BB5135" w:rsidRDefault="00A8444F" w:rsidP="00AC7145">
      <w:pPr>
        <w:rPr>
          <w:rFonts w:ascii="Times New Roman" w:hAnsi="Times New Roman" w:cs="Times New Roman"/>
          <w:b/>
          <w:lang w:val="en-US"/>
        </w:rPr>
      </w:pPr>
    </w:p>
    <w:p w:rsidR="00A8444F" w:rsidRDefault="00A8444F" w:rsidP="00322BF9">
      <w:pPr>
        <w:jc w:val="center"/>
        <w:rPr>
          <w:rFonts w:ascii="Times New Roman" w:hAnsi="Times New Roman" w:cs="Times New Roman"/>
          <w:lang w:val="en-US"/>
        </w:rPr>
      </w:pPr>
    </w:p>
    <w:p w:rsidR="00A8444F" w:rsidRDefault="00A8444F" w:rsidP="00322BF9">
      <w:pPr>
        <w:jc w:val="center"/>
        <w:rPr>
          <w:rFonts w:ascii="Times New Roman" w:hAnsi="Times New Roman" w:cs="Times New Roman"/>
          <w:lang w:val="en-US"/>
        </w:rPr>
      </w:pPr>
    </w:p>
    <w:p w:rsidR="00AC7145" w:rsidRDefault="00A8444F" w:rsidP="00AC7145">
      <w:pPr>
        <w:jc w:val="center"/>
        <w:rPr>
          <w:lang w:val="en-US"/>
        </w:rPr>
      </w:pPr>
      <w:r w:rsidRPr="00A8444F">
        <w:rPr>
          <w:rFonts w:ascii="Times New Roman" w:hAnsi="Times New Roman" w:cs="Times New Roman"/>
          <w:noProof/>
        </w:rPr>
        <w:drawing>
          <wp:inline distT="0" distB="0" distL="0" distR="0">
            <wp:extent cx="2401472" cy="1772947"/>
            <wp:effectExtent l="19050" t="0" r="0" b="0"/>
            <wp:docPr id="1" name="Рисунок 1" descr="E:\Documents and Settings\Admin\Рабочий стол\россия проти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dmin\Рабочий стол\россия против1.jpg"/>
                    <pic:cNvPicPr>
                      <a:picLocks noChangeAspect="1" noChangeArrowheads="1"/>
                    </pic:cNvPicPr>
                  </pic:nvPicPr>
                  <pic:blipFill>
                    <a:blip r:embed="rId4"/>
                    <a:srcRect/>
                    <a:stretch>
                      <a:fillRect/>
                    </a:stretch>
                  </pic:blipFill>
                  <pic:spPr bwMode="auto">
                    <a:xfrm>
                      <a:off x="0" y="0"/>
                      <a:ext cx="2404330" cy="1775057"/>
                    </a:xfrm>
                    <a:prstGeom prst="rect">
                      <a:avLst/>
                    </a:prstGeom>
                    <a:noFill/>
                    <a:ln w="9525">
                      <a:noFill/>
                      <a:miter lim="800000"/>
                      <a:headEnd/>
                      <a:tailEnd/>
                    </a:ln>
                  </pic:spPr>
                </pic:pic>
              </a:graphicData>
            </a:graphic>
          </wp:inline>
        </w:drawing>
      </w:r>
    </w:p>
    <w:p w:rsidR="00AC7145" w:rsidRPr="00AC7145" w:rsidRDefault="00AC7145" w:rsidP="00AC7145">
      <w:pPr>
        <w:rPr>
          <w:lang w:val="en-US"/>
        </w:rPr>
      </w:pPr>
    </w:p>
    <w:p w:rsidR="00AC7145" w:rsidRDefault="00AC7145" w:rsidP="00AC7145">
      <w:pPr>
        <w:rPr>
          <w:lang w:val="en-US"/>
        </w:rPr>
      </w:pPr>
    </w:p>
    <w:p w:rsidR="00AC7145" w:rsidRPr="00AC7145" w:rsidRDefault="00AC7145" w:rsidP="00AC7145">
      <w:pPr>
        <w:jc w:val="center"/>
        <w:rPr>
          <w:rFonts w:ascii="Times New Roman" w:hAnsi="Times New Roman" w:cs="Times New Roman"/>
          <w:b/>
          <w:sz w:val="32"/>
          <w:szCs w:val="32"/>
        </w:rPr>
      </w:pPr>
      <w:r w:rsidRPr="00AC7145">
        <w:rPr>
          <w:rFonts w:ascii="Times New Roman" w:hAnsi="Times New Roman" w:cs="Times New Roman"/>
          <w:b/>
          <w:sz w:val="32"/>
          <w:szCs w:val="32"/>
        </w:rPr>
        <w:t>ПАМЯТКА</w:t>
      </w:r>
    </w:p>
    <w:p w:rsidR="00AC7145" w:rsidRPr="00AC7145" w:rsidRDefault="00AC7145" w:rsidP="00AC7145">
      <w:pPr>
        <w:jc w:val="center"/>
        <w:rPr>
          <w:rFonts w:ascii="Times New Roman" w:hAnsi="Times New Roman" w:cs="Times New Roman"/>
          <w:b/>
          <w:sz w:val="32"/>
          <w:szCs w:val="32"/>
        </w:rPr>
      </w:pPr>
      <w:r w:rsidRPr="00AC7145">
        <w:rPr>
          <w:rFonts w:ascii="Times New Roman" w:hAnsi="Times New Roman" w:cs="Times New Roman"/>
          <w:b/>
          <w:sz w:val="32"/>
          <w:szCs w:val="32"/>
        </w:rPr>
        <w:t>для учащихся</w:t>
      </w:r>
    </w:p>
    <w:p w:rsidR="00AC7145" w:rsidRPr="00AC7145" w:rsidRDefault="00AC7145" w:rsidP="00AC7145">
      <w:pPr>
        <w:jc w:val="center"/>
        <w:rPr>
          <w:rFonts w:ascii="Times New Roman" w:hAnsi="Times New Roman" w:cs="Times New Roman"/>
          <w:b/>
          <w:sz w:val="32"/>
          <w:szCs w:val="32"/>
        </w:rPr>
      </w:pPr>
      <w:r w:rsidRPr="00AC7145">
        <w:rPr>
          <w:rFonts w:ascii="Times New Roman" w:hAnsi="Times New Roman" w:cs="Times New Roman"/>
          <w:b/>
          <w:sz w:val="32"/>
          <w:szCs w:val="32"/>
        </w:rPr>
        <w:t>по профилактике экстремизма</w:t>
      </w:r>
    </w:p>
    <w:p w:rsidR="00AC7145" w:rsidRPr="00AC7145" w:rsidRDefault="00AC7145" w:rsidP="00AC7145">
      <w:pPr>
        <w:rPr>
          <w:rFonts w:ascii="Times New Roman" w:hAnsi="Times New Roman" w:cs="Times New Roman"/>
          <w:b/>
          <w:sz w:val="32"/>
          <w:szCs w:val="32"/>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jc w:val="center"/>
        <w:rPr>
          <w:rFonts w:ascii="Times New Roman" w:hAnsi="Times New Roman" w:cs="Times New Roman"/>
          <w:b/>
          <w:sz w:val="24"/>
          <w:szCs w:val="24"/>
        </w:rPr>
      </w:pPr>
    </w:p>
    <w:p w:rsidR="00AC7145" w:rsidRPr="00AC7145" w:rsidRDefault="00AC7145" w:rsidP="00AC7145">
      <w:pPr>
        <w:rPr>
          <w:rFonts w:ascii="Times New Roman" w:hAnsi="Times New Roman" w:cs="Times New Roman"/>
          <w:b/>
          <w:sz w:val="24"/>
          <w:szCs w:val="24"/>
        </w:rPr>
      </w:pPr>
    </w:p>
    <w:p w:rsidR="00AC7145" w:rsidRPr="00AC7145" w:rsidRDefault="00AC7145" w:rsidP="00AC7145">
      <w:pPr>
        <w:rPr>
          <w:rFonts w:ascii="Times New Roman" w:hAnsi="Times New Roman" w:cs="Times New Roman"/>
          <w:b/>
          <w:sz w:val="24"/>
          <w:szCs w:val="24"/>
        </w:rPr>
      </w:pPr>
    </w:p>
    <w:p w:rsidR="00AC7145" w:rsidRPr="00AC7145" w:rsidRDefault="00AC7145" w:rsidP="00AC7145">
      <w:pPr>
        <w:rPr>
          <w:rFonts w:ascii="Times New Roman" w:hAnsi="Times New Roman" w:cs="Times New Roman"/>
          <w:b/>
          <w:sz w:val="24"/>
          <w:szCs w:val="24"/>
        </w:rPr>
      </w:pPr>
    </w:p>
    <w:p w:rsidR="00AC7145" w:rsidRPr="00BB5135" w:rsidRDefault="00AC7145" w:rsidP="00BB5135">
      <w:pPr>
        <w:jc w:val="center"/>
        <w:rPr>
          <w:rFonts w:ascii="Times New Roman" w:hAnsi="Times New Roman" w:cs="Times New Roman"/>
          <w:b/>
          <w:sz w:val="28"/>
          <w:szCs w:val="28"/>
        </w:rPr>
      </w:pPr>
      <w:r w:rsidRPr="00BB5135">
        <w:rPr>
          <w:rFonts w:ascii="Times New Roman" w:hAnsi="Times New Roman" w:cs="Times New Roman"/>
          <w:b/>
          <w:sz w:val="28"/>
          <w:szCs w:val="28"/>
        </w:rPr>
        <w:t>с. Языково, 2015 год</w:t>
      </w:r>
    </w:p>
    <w:p w:rsidR="00ED28D4" w:rsidRPr="00ED28D4" w:rsidRDefault="00ED28D4" w:rsidP="00BB5135">
      <w:pPr>
        <w:jc w:val="center"/>
        <w:rPr>
          <w:rFonts w:ascii="Times New Roman" w:hAnsi="Times New Roman" w:cs="Times New Roman"/>
          <w:b/>
          <w:sz w:val="32"/>
          <w:szCs w:val="32"/>
        </w:rPr>
      </w:pPr>
      <w:r w:rsidRPr="00ED28D4">
        <w:rPr>
          <w:rFonts w:ascii="Times New Roman" w:hAnsi="Times New Roman" w:cs="Times New Roman"/>
          <w:b/>
          <w:sz w:val="32"/>
          <w:szCs w:val="32"/>
        </w:rPr>
        <w:lastRenderedPageBreak/>
        <w:t>Уважаемые учащиеся!</w:t>
      </w:r>
    </w:p>
    <w:p w:rsidR="00ED28D4" w:rsidRPr="00BB5135" w:rsidRDefault="00ED28D4" w:rsidP="00ED28D4">
      <w:pPr>
        <w:jc w:val="both"/>
        <w:rPr>
          <w:rFonts w:ascii="Times New Roman" w:hAnsi="Times New Roman" w:cs="Times New Roman"/>
          <w:sz w:val="32"/>
          <w:szCs w:val="32"/>
        </w:rPr>
      </w:pPr>
      <w:r w:rsidRPr="00BB5135">
        <w:rPr>
          <w:rFonts w:ascii="Times New Roman" w:hAnsi="Times New Roman" w:cs="Times New Roman"/>
          <w:sz w:val="32"/>
          <w:szCs w:val="32"/>
        </w:rPr>
        <w:t xml:space="preserve">В настоящее время в мире все чаще говорят о проблеме экстремизма. </w:t>
      </w:r>
    </w:p>
    <w:p w:rsidR="00ED28D4" w:rsidRPr="00BB5135" w:rsidRDefault="00ED28D4" w:rsidP="00ED28D4">
      <w:pPr>
        <w:jc w:val="both"/>
        <w:rPr>
          <w:rFonts w:ascii="Times New Roman" w:hAnsi="Times New Roman" w:cs="Times New Roman"/>
          <w:sz w:val="32"/>
          <w:szCs w:val="32"/>
        </w:rPr>
      </w:pPr>
      <w:r w:rsidRPr="00BB5135">
        <w:rPr>
          <w:rFonts w:ascii="Times New Roman" w:hAnsi="Times New Roman" w:cs="Times New Roman"/>
          <w:sz w:val="32"/>
          <w:szCs w:val="32"/>
        </w:rPr>
        <w:t>И для этого есть все основания. Никто из нас не застрахован от его проявлений.</w:t>
      </w:r>
    </w:p>
    <w:p w:rsidR="00ED28D4" w:rsidRPr="00BB5135" w:rsidRDefault="00ED28D4" w:rsidP="00ED28D4">
      <w:pPr>
        <w:jc w:val="both"/>
        <w:rPr>
          <w:rFonts w:ascii="Times New Roman" w:hAnsi="Times New Roman" w:cs="Times New Roman"/>
          <w:sz w:val="32"/>
          <w:szCs w:val="32"/>
        </w:rPr>
      </w:pPr>
      <w:r w:rsidRPr="00BB5135">
        <w:rPr>
          <w:rFonts w:ascii="Times New Roman" w:hAnsi="Times New Roman" w:cs="Times New Roman"/>
          <w:sz w:val="32"/>
          <w:szCs w:val="32"/>
        </w:rPr>
        <w:t xml:space="preserve"> Мы просим вас быть внимательными, дружелюбными и толерантными по отношению к представителям других национальностей.</w:t>
      </w:r>
    </w:p>
    <w:p w:rsidR="00ED28D4" w:rsidRPr="00BB5135" w:rsidRDefault="00ED28D4" w:rsidP="00ED28D4">
      <w:pPr>
        <w:jc w:val="both"/>
        <w:rPr>
          <w:rFonts w:ascii="Times New Roman" w:hAnsi="Times New Roman" w:cs="Times New Roman"/>
          <w:sz w:val="32"/>
          <w:szCs w:val="32"/>
        </w:rPr>
      </w:pPr>
      <w:r w:rsidRPr="00BB5135">
        <w:rPr>
          <w:rFonts w:ascii="Times New Roman" w:hAnsi="Times New Roman" w:cs="Times New Roman"/>
          <w:sz w:val="32"/>
          <w:szCs w:val="32"/>
        </w:rPr>
        <w:t xml:space="preserve"> Опасайтесь негативного влияния экстремистских идей. </w:t>
      </w:r>
    </w:p>
    <w:p w:rsidR="00ED28D4" w:rsidRPr="00BB5135" w:rsidRDefault="00ED28D4" w:rsidP="00ED28D4">
      <w:pPr>
        <w:jc w:val="both"/>
        <w:rPr>
          <w:rFonts w:ascii="Times New Roman" w:hAnsi="Times New Roman" w:cs="Times New Roman"/>
          <w:sz w:val="32"/>
          <w:szCs w:val="32"/>
        </w:rPr>
      </w:pPr>
      <w:r w:rsidRPr="00BB5135">
        <w:rPr>
          <w:rFonts w:ascii="Times New Roman" w:hAnsi="Times New Roman" w:cs="Times New Roman"/>
          <w:sz w:val="32"/>
          <w:szCs w:val="32"/>
        </w:rPr>
        <w:t>Для вас эта информация.</w:t>
      </w:r>
    </w:p>
    <w:p w:rsidR="00ED28D4" w:rsidRPr="00BB5135" w:rsidRDefault="00ED28D4" w:rsidP="00ED28D4">
      <w:pPr>
        <w:jc w:val="both"/>
        <w:rPr>
          <w:rFonts w:ascii="Times New Roman" w:hAnsi="Times New Roman" w:cs="Times New Roman"/>
          <w:sz w:val="32"/>
          <w:szCs w:val="32"/>
        </w:rPr>
      </w:pPr>
    </w:p>
    <w:p w:rsidR="00ED28D4" w:rsidRPr="00ED28D4" w:rsidRDefault="00ED28D4" w:rsidP="00ED28D4">
      <w:pPr>
        <w:jc w:val="both"/>
        <w:rPr>
          <w:rFonts w:ascii="Times New Roman" w:hAnsi="Times New Roman" w:cs="Times New Roman"/>
          <w:b/>
          <w:sz w:val="32"/>
          <w:szCs w:val="32"/>
        </w:rPr>
      </w:pPr>
    </w:p>
    <w:p w:rsidR="00A8444F" w:rsidRPr="00FD503F" w:rsidRDefault="00A8444F"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ED28D4" w:rsidRPr="00FD503F" w:rsidRDefault="00ED28D4" w:rsidP="00ED28D4"/>
    <w:p w:rsidR="00217960" w:rsidRPr="00BB5135" w:rsidRDefault="00217960" w:rsidP="00217960">
      <w:pPr>
        <w:jc w:val="both"/>
        <w:rPr>
          <w:rFonts w:ascii="Times New Roman" w:hAnsi="Times New Roman" w:cs="Times New Roman"/>
          <w:sz w:val="28"/>
          <w:szCs w:val="28"/>
        </w:rPr>
      </w:pPr>
      <w:r w:rsidRPr="00BB5135">
        <w:rPr>
          <w:rFonts w:ascii="Times New Roman" w:hAnsi="Times New Roman" w:cs="Times New Roman"/>
          <w:b/>
          <w:sz w:val="28"/>
          <w:szCs w:val="28"/>
        </w:rPr>
        <w:lastRenderedPageBreak/>
        <w:t>Экстремизм</w:t>
      </w:r>
      <w:r w:rsidR="00FD503F" w:rsidRPr="00BB5135">
        <w:rPr>
          <w:rFonts w:ascii="Times New Roman" w:hAnsi="Times New Roman" w:cs="Times New Roman"/>
          <w:b/>
          <w:sz w:val="28"/>
          <w:szCs w:val="28"/>
        </w:rPr>
        <w:t xml:space="preserve"> </w:t>
      </w:r>
      <w:r w:rsidRPr="00BB5135">
        <w:rPr>
          <w:rFonts w:ascii="Times New Roman" w:hAnsi="Times New Roman" w:cs="Times New Roman"/>
          <w:b/>
          <w:sz w:val="28"/>
          <w:szCs w:val="28"/>
        </w:rPr>
        <w:t xml:space="preserve">(от фр. </w:t>
      </w:r>
      <w:proofErr w:type="spellStart"/>
      <w:r w:rsidRPr="00BB5135">
        <w:rPr>
          <w:rFonts w:ascii="Times New Roman" w:hAnsi="Times New Roman" w:cs="Times New Roman"/>
          <w:b/>
          <w:sz w:val="28"/>
          <w:szCs w:val="28"/>
        </w:rPr>
        <w:t>exremisme</w:t>
      </w:r>
      <w:proofErr w:type="spellEnd"/>
      <w:r w:rsidRPr="00BB5135">
        <w:rPr>
          <w:rFonts w:ascii="Times New Roman" w:hAnsi="Times New Roman" w:cs="Times New Roman"/>
          <w:b/>
          <w:sz w:val="28"/>
          <w:szCs w:val="28"/>
        </w:rPr>
        <w:t xml:space="preserve">, от лат. </w:t>
      </w:r>
      <w:proofErr w:type="spellStart"/>
      <w:r w:rsidRPr="00BB5135">
        <w:rPr>
          <w:rFonts w:ascii="Times New Roman" w:hAnsi="Times New Roman" w:cs="Times New Roman"/>
          <w:b/>
          <w:sz w:val="28"/>
          <w:szCs w:val="28"/>
        </w:rPr>
        <w:t>extremus</w:t>
      </w:r>
      <w:proofErr w:type="spellEnd"/>
      <w:r w:rsidRPr="00BB5135">
        <w:rPr>
          <w:rFonts w:ascii="Times New Roman" w:hAnsi="Times New Roman" w:cs="Times New Roman"/>
          <w:b/>
          <w:sz w:val="28"/>
          <w:szCs w:val="28"/>
        </w:rPr>
        <w:t xml:space="preserve"> — крайний) – </w:t>
      </w:r>
      <w:r w:rsidRPr="00BB5135">
        <w:rPr>
          <w:rFonts w:ascii="Times New Roman" w:hAnsi="Times New Roman" w:cs="Times New Roman"/>
          <w:sz w:val="28"/>
          <w:szCs w:val="28"/>
        </w:rPr>
        <w:t xml:space="preserve">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 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 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proofErr w:type="gramStart"/>
      <w:r w:rsidRPr="00BB5135">
        <w:rPr>
          <w:rFonts w:ascii="Times New Roman" w:hAnsi="Times New Roman" w:cs="Times New Roman"/>
          <w:sz w:val="28"/>
          <w:szCs w:val="28"/>
        </w:rPr>
        <w:t>Одной из форм проявления экстремизма является распространение фашистской и неонацистской символики: - специфическая символика (свастика, символы фашистской Германии, изображение фашистского приветствия (приветствие римских легионеров) и т.п.; представителей какой-либо национальности («чернокожий», «</w:t>
      </w:r>
      <w:proofErr w:type="spellStart"/>
      <w:r w:rsidRPr="00BB5135">
        <w:rPr>
          <w:rFonts w:ascii="Times New Roman" w:hAnsi="Times New Roman" w:cs="Times New Roman"/>
          <w:sz w:val="28"/>
          <w:szCs w:val="28"/>
        </w:rPr>
        <w:t>азер</w:t>
      </w:r>
      <w:proofErr w:type="spellEnd"/>
      <w:r w:rsidRPr="00BB5135">
        <w:rPr>
          <w:rFonts w:ascii="Times New Roman" w:hAnsi="Times New Roman" w:cs="Times New Roman"/>
          <w:sz w:val="28"/>
          <w:szCs w:val="28"/>
        </w:rPr>
        <w:t>» и т.п.); — специфический сленг или лексикон, распространенный в среде экстремистских формирований («русофоб», «ZOG» и т.п.);</w:t>
      </w:r>
      <w:proofErr w:type="gramEnd"/>
      <w:r w:rsidRPr="00BB5135">
        <w:rPr>
          <w:rFonts w:ascii="Times New Roman" w:hAnsi="Times New Roman" w:cs="Times New Roman"/>
          <w:sz w:val="28"/>
          <w:szCs w:val="28"/>
        </w:rPr>
        <w:t xml:space="preserve"> — специфические имена и клички известных и авторитетных лиц в конкретных радикальных движениях («Лимонов», «Тесак» и т.п.); — использование специфических кличек при написании </w:t>
      </w:r>
      <w:proofErr w:type="spellStart"/>
      <w:proofErr w:type="gramStart"/>
      <w:r w:rsidRPr="00BB5135">
        <w:rPr>
          <w:rFonts w:ascii="Times New Roman" w:hAnsi="Times New Roman" w:cs="Times New Roman"/>
          <w:sz w:val="28"/>
          <w:szCs w:val="28"/>
        </w:rPr>
        <w:t>интернет-материалов</w:t>
      </w:r>
      <w:proofErr w:type="spellEnd"/>
      <w:proofErr w:type="gramEnd"/>
      <w:r w:rsidRPr="00BB5135">
        <w:rPr>
          <w:rFonts w:ascii="Times New Roman" w:hAnsi="Times New Roman" w:cs="Times New Roman"/>
          <w:sz w:val="28"/>
          <w:szCs w:val="28"/>
        </w:rPr>
        <w:t xml:space="preserve"> («Фюрер», «</w:t>
      </w:r>
      <w:proofErr w:type="spellStart"/>
      <w:r w:rsidRPr="00BB5135">
        <w:rPr>
          <w:rFonts w:ascii="Times New Roman" w:hAnsi="Times New Roman" w:cs="Times New Roman"/>
          <w:sz w:val="28"/>
          <w:szCs w:val="28"/>
        </w:rPr>
        <w:t>White</w:t>
      </w:r>
      <w:proofErr w:type="spellEnd"/>
      <w:r w:rsidRPr="00BB5135">
        <w:rPr>
          <w:rFonts w:ascii="Times New Roman" w:hAnsi="Times New Roman" w:cs="Times New Roman"/>
          <w:sz w:val="28"/>
          <w:szCs w:val="28"/>
        </w:rPr>
        <w:t xml:space="preserve"> </w:t>
      </w:r>
      <w:proofErr w:type="spellStart"/>
      <w:r w:rsidRPr="00BB5135">
        <w:rPr>
          <w:rFonts w:ascii="Times New Roman" w:hAnsi="Times New Roman" w:cs="Times New Roman"/>
          <w:sz w:val="28"/>
          <w:szCs w:val="28"/>
        </w:rPr>
        <w:t>warrior</w:t>
      </w:r>
      <w:proofErr w:type="spellEnd"/>
      <w:r w:rsidRPr="00BB5135">
        <w:rPr>
          <w:rFonts w:ascii="Times New Roman" w:hAnsi="Times New Roman" w:cs="Times New Roman"/>
          <w:sz w:val="28"/>
          <w:szCs w:val="28"/>
        </w:rPr>
        <w:t>», «Геринг» и т.п.); — именные наименования существующих экстремистских группировок («</w:t>
      </w:r>
      <w:proofErr w:type="spellStart"/>
      <w:r w:rsidRPr="00BB5135">
        <w:rPr>
          <w:rFonts w:ascii="Times New Roman" w:hAnsi="Times New Roman" w:cs="Times New Roman"/>
          <w:sz w:val="28"/>
          <w:szCs w:val="28"/>
        </w:rPr>
        <w:t>Сварожичи</w:t>
      </w:r>
      <w:proofErr w:type="spellEnd"/>
      <w:r w:rsidRPr="00BB5135">
        <w:rPr>
          <w:rFonts w:ascii="Times New Roman" w:hAnsi="Times New Roman" w:cs="Times New Roman"/>
          <w:sz w:val="28"/>
          <w:szCs w:val="28"/>
        </w:rPr>
        <w:t>», «Русский кулак» и т.п.).</w:t>
      </w:r>
    </w:p>
    <w:p w:rsidR="00803EDF" w:rsidRPr="00BB5135" w:rsidRDefault="006D070F" w:rsidP="00803EDF">
      <w:pPr>
        <w:rPr>
          <w:rFonts w:ascii="Times New Roman" w:hAnsi="Times New Roman" w:cs="Times New Roman"/>
          <w:sz w:val="28"/>
          <w:szCs w:val="28"/>
        </w:rPr>
      </w:pPr>
      <w:r w:rsidRPr="00BB5135">
        <w:rPr>
          <w:rFonts w:ascii="Times New Roman" w:hAnsi="Times New Roman" w:cs="Times New Roman"/>
          <w:sz w:val="28"/>
          <w:szCs w:val="28"/>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В националистические группировки вовлекаются подростки всё более раннего возраста. </w:t>
      </w:r>
      <w:proofErr w:type="gramStart"/>
      <w:r w:rsidRPr="00BB5135">
        <w:rPr>
          <w:rFonts w:ascii="Times New Roman" w:hAnsi="Times New Roman" w:cs="Times New Roman"/>
          <w:sz w:val="28"/>
          <w:szCs w:val="28"/>
        </w:rPr>
        <w:t xml:space="preserve">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w:t>
      </w:r>
      <w:r w:rsidRPr="00BB5135">
        <w:rPr>
          <w:rFonts w:ascii="Times New Roman" w:hAnsi="Times New Roman" w:cs="Times New Roman"/>
          <w:sz w:val="28"/>
          <w:szCs w:val="28"/>
        </w:rPr>
        <w:lastRenderedPageBreak/>
        <w:t>национального» государства, так как это, по их представлению, послужит гарантией от любых</w:t>
      </w:r>
      <w:proofErr w:type="gramEnd"/>
      <w:r w:rsidRPr="00BB5135">
        <w:rPr>
          <w:rFonts w:ascii="Times New Roman" w:hAnsi="Times New Roman" w:cs="Times New Roman"/>
          <w:sz w:val="28"/>
          <w:szCs w:val="28"/>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w:t>
      </w:r>
      <w:r w:rsidR="00803EDF" w:rsidRPr="00BB5135">
        <w:rPr>
          <w:rFonts w:ascii="Times New Roman" w:hAnsi="Times New Roman" w:cs="Times New Roman"/>
          <w:sz w:val="28"/>
          <w:szCs w:val="28"/>
        </w:rPr>
        <w:t xml:space="preserve">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803EDF" w:rsidRPr="00BB5135" w:rsidRDefault="00803EDF" w:rsidP="00803EDF">
      <w:pPr>
        <w:ind w:firstLine="708"/>
        <w:jc w:val="both"/>
        <w:rPr>
          <w:rFonts w:ascii="Times New Roman" w:hAnsi="Times New Roman" w:cs="Times New Roman"/>
          <w:sz w:val="28"/>
          <w:szCs w:val="28"/>
        </w:rPr>
      </w:pPr>
      <w:r w:rsidRPr="00BB5135">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803EDF" w:rsidRPr="00BB5135" w:rsidRDefault="00803EDF" w:rsidP="00803EDF">
      <w:pPr>
        <w:ind w:firstLine="708"/>
        <w:jc w:val="both"/>
        <w:rPr>
          <w:rFonts w:ascii="Times New Roman" w:hAnsi="Times New Roman" w:cs="Times New Roman"/>
          <w:sz w:val="28"/>
          <w:szCs w:val="28"/>
        </w:rPr>
      </w:pPr>
      <w:proofErr w:type="gramStart"/>
      <w:r w:rsidRPr="00BB5135">
        <w:rPr>
          <w:rFonts w:ascii="Times New Roman" w:hAnsi="Times New Roman" w:cs="Times New Roman"/>
          <w:sz w:val="28"/>
          <w:szCs w:val="28"/>
        </w:rPr>
        <w:t xml:space="preserve">- действия связаны с неприятием существующего государственного или </w:t>
      </w:r>
      <w:proofErr w:type="gramEnd"/>
    </w:p>
    <w:p w:rsidR="00803EDF" w:rsidRPr="00BB5135" w:rsidRDefault="00803EDF" w:rsidP="00803EDF">
      <w:pPr>
        <w:ind w:firstLine="708"/>
        <w:jc w:val="both"/>
        <w:rPr>
          <w:rFonts w:ascii="Times New Roman" w:hAnsi="Times New Roman" w:cs="Times New Roman"/>
          <w:sz w:val="28"/>
          <w:szCs w:val="28"/>
        </w:rPr>
      </w:pPr>
      <w:r w:rsidRPr="00BB5135">
        <w:rPr>
          <w:rFonts w:ascii="Times New Roman" w:hAnsi="Times New Roman" w:cs="Times New Roman"/>
          <w:sz w:val="28"/>
          <w:szCs w:val="28"/>
        </w:rPr>
        <w:t xml:space="preserve">общественного порядка и осуществляются в незаконных формах. </w:t>
      </w:r>
    </w:p>
    <w:p w:rsidR="00803EDF" w:rsidRPr="00BB5135" w:rsidRDefault="00803EDF" w:rsidP="00803EDF">
      <w:pPr>
        <w:ind w:firstLine="708"/>
        <w:jc w:val="both"/>
        <w:rPr>
          <w:rFonts w:ascii="Times New Roman" w:hAnsi="Times New Roman" w:cs="Times New Roman"/>
          <w:sz w:val="28"/>
          <w:szCs w:val="28"/>
        </w:rPr>
      </w:pPr>
      <w:r w:rsidRPr="00BB5135">
        <w:rPr>
          <w:rFonts w:ascii="Times New Roman" w:hAnsi="Times New Roman" w:cs="Times New Roman"/>
          <w:sz w:val="28"/>
          <w:szCs w:val="28"/>
        </w:rPr>
        <w:t>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0504A9" w:rsidRPr="00BB5135" w:rsidRDefault="000504A9" w:rsidP="000504A9">
      <w:pPr>
        <w:ind w:firstLine="708"/>
        <w:jc w:val="both"/>
        <w:rPr>
          <w:rFonts w:ascii="Times New Roman" w:hAnsi="Times New Roman" w:cs="Times New Roman"/>
          <w:sz w:val="28"/>
          <w:szCs w:val="28"/>
        </w:rPr>
      </w:pPr>
      <w:r w:rsidRPr="00BB5135">
        <w:rPr>
          <w:rFonts w:ascii="Times New Roman" w:hAnsi="Times New Roman" w:cs="Times New Roman"/>
          <w:sz w:val="28"/>
          <w:szCs w:val="28"/>
        </w:rPr>
        <w:t>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504A9" w:rsidRPr="00BB5135" w:rsidRDefault="000504A9" w:rsidP="000504A9">
      <w:pPr>
        <w:ind w:firstLine="708"/>
        <w:jc w:val="both"/>
        <w:rPr>
          <w:rFonts w:ascii="Times New Roman" w:hAnsi="Times New Roman" w:cs="Times New Roman"/>
          <w:sz w:val="28"/>
          <w:szCs w:val="28"/>
        </w:rPr>
      </w:pPr>
      <w:r w:rsidRPr="00BB5135">
        <w:rPr>
          <w:rFonts w:ascii="Times New Roman" w:hAnsi="Times New Roman" w:cs="Times New Roman"/>
          <w:sz w:val="28"/>
          <w:szCs w:val="28"/>
        </w:rPr>
        <w:t xml:space="preserve">- </w:t>
      </w:r>
      <w:proofErr w:type="gramStart"/>
      <w:r w:rsidRPr="00BB5135">
        <w:rPr>
          <w:rFonts w:ascii="Times New Roman" w:hAnsi="Times New Roman" w:cs="Times New Roman"/>
          <w:sz w:val="28"/>
          <w:szCs w:val="28"/>
        </w:rPr>
        <w:t>д</w:t>
      </w:r>
      <w:proofErr w:type="gramEnd"/>
      <w:r w:rsidRPr="00BB5135">
        <w:rPr>
          <w:rFonts w:ascii="Times New Roman" w:hAnsi="Times New Roman" w:cs="Times New Roman"/>
          <w:sz w:val="28"/>
          <w:szCs w:val="28"/>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w:t>
      </w:r>
    </w:p>
    <w:p w:rsidR="000504A9" w:rsidRPr="00BB5135" w:rsidRDefault="000504A9" w:rsidP="000504A9">
      <w:pPr>
        <w:ind w:firstLine="708"/>
        <w:jc w:val="both"/>
        <w:rPr>
          <w:rFonts w:ascii="Times New Roman" w:hAnsi="Times New Roman" w:cs="Times New Roman"/>
          <w:sz w:val="28"/>
          <w:szCs w:val="28"/>
        </w:rPr>
      </w:pPr>
      <w:r w:rsidRPr="00BB5135">
        <w:rPr>
          <w:rFonts w:ascii="Times New Roman" w:hAnsi="Times New Roman" w:cs="Times New Roman"/>
          <w:sz w:val="28"/>
          <w:szCs w:val="28"/>
        </w:rPr>
        <w:lastRenderedPageBreak/>
        <w:t xml:space="preserve"> Так, например, нацистская атрибутика или символика может на законных основаниях храниться в музеях. Однако</w:t>
      </w:r>
      <w:proofErr w:type="gramStart"/>
      <w:r w:rsidRPr="00BB5135">
        <w:rPr>
          <w:rFonts w:ascii="Times New Roman" w:hAnsi="Times New Roman" w:cs="Times New Roman"/>
          <w:sz w:val="28"/>
          <w:szCs w:val="28"/>
        </w:rPr>
        <w:t>,</w:t>
      </w:r>
      <w:proofErr w:type="gramEnd"/>
      <w:r w:rsidRPr="00BB5135">
        <w:rPr>
          <w:rFonts w:ascii="Times New Roman" w:hAnsi="Times New Roman" w:cs="Times New Roman"/>
          <w:sz w:val="28"/>
          <w:szCs w:val="28"/>
        </w:rPr>
        <w:t xml:space="preserve"> деятельность по пропаганде и публичному демонстрированию такой символики будет содержать признаки экстремизма. 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При этом, необходимо отличать экстремизм от деятельности оппозиционных политических партий, представителей религий и </w:t>
      </w:r>
      <w:proofErr w:type="spellStart"/>
      <w:r w:rsidRPr="00BB5135">
        <w:rPr>
          <w:rFonts w:ascii="Times New Roman" w:hAnsi="Times New Roman" w:cs="Times New Roman"/>
          <w:sz w:val="28"/>
          <w:szCs w:val="28"/>
        </w:rPr>
        <w:t>конфессий</w:t>
      </w:r>
      <w:proofErr w:type="spellEnd"/>
      <w:r w:rsidRPr="00BB5135">
        <w:rPr>
          <w:rFonts w:ascii="Times New Roman" w:hAnsi="Times New Roman" w:cs="Times New Roman"/>
          <w:sz w:val="28"/>
          <w:szCs w:val="28"/>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DB4901" w:rsidRPr="00BB5135" w:rsidRDefault="00931B46" w:rsidP="00DB4901">
      <w:pPr>
        <w:rPr>
          <w:rFonts w:ascii="Times New Roman" w:hAnsi="Times New Roman" w:cs="Times New Roman"/>
          <w:sz w:val="28"/>
          <w:szCs w:val="28"/>
        </w:rPr>
      </w:pPr>
      <w:r w:rsidRPr="00BB5135">
        <w:rPr>
          <w:rFonts w:ascii="Times New Roman" w:hAnsi="Times New Roman" w:cs="Times New Roman"/>
          <w:sz w:val="28"/>
          <w:szCs w:val="28"/>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00FD503F" w:rsidRPr="00BB5135">
        <w:rPr>
          <w:rFonts w:ascii="Times New Roman" w:hAnsi="Times New Roman" w:cs="Times New Roman"/>
          <w:sz w:val="28"/>
          <w:szCs w:val="28"/>
        </w:rPr>
        <w:t xml:space="preserve"> </w:t>
      </w:r>
      <w:proofErr w:type="gramStart"/>
      <w:r w:rsidRPr="00BB5135">
        <w:rPr>
          <w:rFonts w:ascii="Times New Roman" w:hAnsi="Times New Roman" w:cs="Times New Roman"/>
          <w:sz w:val="28"/>
          <w:szCs w:val="28"/>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00FD503F" w:rsidRPr="00BB5135">
        <w:rPr>
          <w:rFonts w:ascii="Times New Roman" w:hAnsi="Times New Roman" w:cs="Times New Roman"/>
          <w:sz w:val="28"/>
          <w:szCs w:val="28"/>
        </w:rPr>
        <w:t xml:space="preserve"> </w:t>
      </w:r>
      <w:r w:rsidRPr="00BB5135">
        <w:rPr>
          <w:rFonts w:ascii="Times New Roman" w:hAnsi="Times New Roman" w:cs="Times New Roman"/>
          <w:sz w:val="28"/>
          <w:szCs w:val="28"/>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BB5135">
        <w:rPr>
          <w:sz w:val="28"/>
          <w:szCs w:val="28"/>
        </w:rPr>
        <w:t xml:space="preserve"> </w:t>
      </w:r>
      <w:proofErr w:type="gramStart"/>
      <w:r w:rsidRPr="00BB5135">
        <w:rPr>
          <w:rFonts w:ascii="Times New Roman" w:hAnsi="Times New Roman" w:cs="Times New Roman"/>
          <w:sz w:val="28"/>
          <w:szCs w:val="28"/>
        </w:rPr>
        <w:t>Действия, направленные на возбуждение ненависти либо вражды, а также на уничтожение достоинства человека</w:t>
      </w:r>
      <w:r w:rsidR="00FD503F" w:rsidRPr="00BB5135">
        <w:rPr>
          <w:rFonts w:ascii="Times New Roman" w:hAnsi="Times New Roman" w:cs="Times New Roman"/>
          <w:sz w:val="28"/>
          <w:szCs w:val="28"/>
        </w:rPr>
        <w:t>,</w:t>
      </w:r>
      <w:r w:rsidRPr="00BB5135">
        <w:rPr>
          <w:rFonts w:ascii="Times New Roman" w:hAnsi="Times New Roman" w:cs="Times New Roman"/>
          <w:sz w:val="28"/>
          <w:szCs w:val="28"/>
        </w:rPr>
        <w:t xml:space="preserve"> либо группы</w:t>
      </w:r>
      <w:r w:rsidR="00FD503F" w:rsidRPr="00BB5135">
        <w:rPr>
          <w:rFonts w:ascii="Times New Roman" w:hAnsi="Times New Roman" w:cs="Times New Roman"/>
          <w:sz w:val="28"/>
          <w:szCs w:val="28"/>
        </w:rPr>
        <w:t>,</w:t>
      </w:r>
      <w:r w:rsidRPr="00BB5135">
        <w:rPr>
          <w:rFonts w:ascii="Times New Roman" w:hAnsi="Times New Roman" w:cs="Times New Roman"/>
          <w:sz w:val="28"/>
          <w:szCs w:val="28"/>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w:t>
      </w:r>
      <w:r w:rsidR="00DB4901" w:rsidRPr="00BB5135">
        <w:rPr>
          <w:rFonts w:ascii="Times New Roman" w:hAnsi="Times New Roman" w:cs="Times New Roman"/>
          <w:sz w:val="28"/>
          <w:szCs w:val="28"/>
        </w:rPr>
        <w:t xml:space="preserve">  массовой информации, наказываются штрафом в размере от 100 тысяч до 300 тысяч </w:t>
      </w:r>
      <w:r w:rsidR="00DB4901" w:rsidRPr="00BB5135">
        <w:rPr>
          <w:rFonts w:ascii="Times New Roman" w:hAnsi="Times New Roman" w:cs="Times New Roman"/>
          <w:sz w:val="28"/>
          <w:szCs w:val="28"/>
        </w:rPr>
        <w:lastRenderedPageBreak/>
        <w:t>рублей или в размере заработной платы или иного дохода</w:t>
      </w:r>
      <w:proofErr w:type="gramEnd"/>
      <w:r w:rsidR="00DB4901" w:rsidRPr="00BB5135">
        <w:rPr>
          <w:rFonts w:ascii="Times New Roman" w:hAnsi="Times New Roman" w:cs="Times New Roman"/>
          <w:sz w:val="28"/>
          <w:szCs w:val="28"/>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sidR="00DB4901" w:rsidRPr="00BB5135">
        <w:rPr>
          <w:sz w:val="28"/>
          <w:szCs w:val="28"/>
        </w:rPr>
        <w:t xml:space="preserve"> </w:t>
      </w:r>
      <w:r w:rsidR="00DB4901" w:rsidRPr="00BB5135">
        <w:rPr>
          <w:rFonts w:ascii="Times New Roman" w:hAnsi="Times New Roman" w:cs="Times New Roman"/>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00DB4901" w:rsidRPr="00BB5135">
        <w:rPr>
          <w:rFonts w:ascii="Times New Roman" w:hAnsi="Times New Roman" w:cs="Times New Roman"/>
          <w:sz w:val="28"/>
          <w:szCs w:val="28"/>
        </w:rPr>
        <w:t>sub</w:t>
      </w:r>
      <w:proofErr w:type="spellEnd"/>
      <w:r w:rsidR="00DB4901" w:rsidRPr="00BB5135">
        <w:rPr>
          <w:rFonts w:ascii="Times New Roman" w:hAnsi="Times New Roman" w:cs="Times New Roman"/>
          <w:sz w:val="28"/>
          <w:szCs w:val="28"/>
        </w:rPr>
        <w:t xml:space="preserve"> – «под» + культура).</w:t>
      </w:r>
      <w:r w:rsidR="00FD503F" w:rsidRPr="00BB5135">
        <w:rPr>
          <w:rFonts w:ascii="Times New Roman" w:hAnsi="Times New Roman" w:cs="Times New Roman"/>
          <w:sz w:val="28"/>
          <w:szCs w:val="28"/>
        </w:rPr>
        <w:t xml:space="preserve"> </w:t>
      </w:r>
      <w:proofErr w:type="gramStart"/>
      <w:r w:rsidR="00DB4901" w:rsidRPr="00BB5135">
        <w:rPr>
          <w:rFonts w:ascii="Times New Roman" w:hAnsi="Times New Roman" w:cs="Times New Roman"/>
          <w:sz w:val="28"/>
          <w:szCs w:val="28"/>
        </w:rPr>
        <w:t xml:space="preserve">Существующие неформальные </w:t>
      </w:r>
      <w:proofErr w:type="spellStart"/>
      <w:r w:rsidR="00DB4901" w:rsidRPr="00BB5135">
        <w:rPr>
          <w:rFonts w:ascii="Times New Roman" w:hAnsi="Times New Roman" w:cs="Times New Roman"/>
          <w:sz w:val="28"/>
          <w:szCs w:val="28"/>
        </w:rPr>
        <w:t>подростково</w:t>
      </w:r>
      <w:proofErr w:type="spellEnd"/>
      <w:r w:rsidR="00DB4901" w:rsidRPr="00BB5135">
        <w:rPr>
          <w:rFonts w:ascii="Times New Roman" w:hAnsi="Times New Roman" w:cs="Times New Roman"/>
          <w:sz w:val="28"/>
          <w:szCs w:val="28"/>
        </w:rPr>
        <w:t xml:space="preserve"> — молодёжные объединения можно </w:t>
      </w:r>
      <w:proofErr w:type="spellStart"/>
      <w:r w:rsidR="00DB4901" w:rsidRPr="00BB5135">
        <w:rPr>
          <w:rFonts w:ascii="Times New Roman" w:hAnsi="Times New Roman" w:cs="Times New Roman"/>
          <w:sz w:val="28"/>
          <w:szCs w:val="28"/>
        </w:rPr>
        <w:t>типологизировать</w:t>
      </w:r>
      <w:proofErr w:type="spellEnd"/>
      <w:r w:rsidR="00DB4901" w:rsidRPr="00BB5135">
        <w:rPr>
          <w:rFonts w:ascii="Times New Roman" w:hAnsi="Times New Roman" w:cs="Times New Roman"/>
          <w:sz w:val="28"/>
          <w:szCs w:val="28"/>
        </w:rPr>
        <w:t xml:space="preserve"> на: </w:t>
      </w:r>
      <w:proofErr w:type="spellStart"/>
      <w:r w:rsidR="00DB4901" w:rsidRPr="00BB5135">
        <w:rPr>
          <w:rFonts w:ascii="Times New Roman" w:hAnsi="Times New Roman" w:cs="Times New Roman"/>
          <w:sz w:val="28"/>
          <w:szCs w:val="28"/>
        </w:rPr>
        <w:t>гедонистско-развлекательные</w:t>
      </w:r>
      <w:proofErr w:type="spellEnd"/>
      <w:r w:rsidR="00DB4901" w:rsidRPr="00BB5135">
        <w:rPr>
          <w:rFonts w:ascii="Times New Roman" w:hAnsi="Times New Roman" w:cs="Times New Roman"/>
          <w:sz w:val="28"/>
          <w:szCs w:val="28"/>
        </w:rPr>
        <w:t xml:space="preserve"> («наслаждение и развлечение»); </w:t>
      </w:r>
      <w:proofErr w:type="spellStart"/>
      <w:r w:rsidR="00DB4901" w:rsidRPr="00BB5135">
        <w:rPr>
          <w:rFonts w:ascii="Times New Roman" w:hAnsi="Times New Roman" w:cs="Times New Roman"/>
          <w:sz w:val="28"/>
          <w:szCs w:val="28"/>
        </w:rPr>
        <w:t>спортивносоревновательные</w:t>
      </w:r>
      <w:proofErr w:type="spellEnd"/>
      <w:r w:rsidR="00DB4901" w:rsidRPr="00BB5135">
        <w:rPr>
          <w:rFonts w:ascii="Times New Roman" w:hAnsi="Times New Roman" w:cs="Times New Roman"/>
          <w:sz w:val="28"/>
          <w:szCs w:val="28"/>
        </w:rPr>
        <w:t xml:space="preserve">; </w:t>
      </w:r>
      <w:proofErr w:type="spellStart"/>
      <w:r w:rsidR="00DB4901" w:rsidRPr="00BB5135">
        <w:rPr>
          <w:rFonts w:ascii="Times New Roman" w:hAnsi="Times New Roman" w:cs="Times New Roman"/>
          <w:sz w:val="28"/>
          <w:szCs w:val="28"/>
        </w:rPr>
        <w:t>профориентационные</w:t>
      </w:r>
      <w:proofErr w:type="spellEnd"/>
      <w:r w:rsidR="00DB4901" w:rsidRPr="00BB5135">
        <w:rPr>
          <w:rFonts w:ascii="Times New Roman" w:hAnsi="Times New Roman" w:cs="Times New Roman"/>
          <w:sz w:val="28"/>
          <w:szCs w:val="28"/>
        </w:rPr>
        <w:t xml:space="preserve">; эскапистские («уход от мира»); </w:t>
      </w:r>
      <w:proofErr w:type="spellStart"/>
      <w:r w:rsidR="00DB4901" w:rsidRPr="00BB5135">
        <w:rPr>
          <w:rFonts w:ascii="Times New Roman" w:hAnsi="Times New Roman" w:cs="Times New Roman"/>
          <w:sz w:val="28"/>
          <w:szCs w:val="28"/>
        </w:rPr>
        <w:t>мистагогические</w:t>
      </w:r>
      <w:proofErr w:type="spellEnd"/>
      <w:r w:rsidR="00DB4901" w:rsidRPr="00BB5135">
        <w:rPr>
          <w:rFonts w:ascii="Times New Roman" w:hAnsi="Times New Roman" w:cs="Times New Roman"/>
          <w:sz w:val="28"/>
          <w:szCs w:val="28"/>
        </w:rPr>
        <w:t xml:space="preserve"> («вводящие в тайну», связанные с духовными поисками); </w:t>
      </w:r>
      <w:proofErr w:type="spellStart"/>
      <w:r w:rsidR="00DB4901" w:rsidRPr="00BB5135">
        <w:rPr>
          <w:rFonts w:ascii="Times New Roman" w:hAnsi="Times New Roman" w:cs="Times New Roman"/>
          <w:sz w:val="28"/>
          <w:szCs w:val="28"/>
        </w:rPr>
        <w:t>коммерциализованные</w:t>
      </w:r>
      <w:proofErr w:type="spellEnd"/>
      <w:r w:rsidR="00DB4901" w:rsidRPr="00BB5135">
        <w:rPr>
          <w:rFonts w:ascii="Times New Roman" w:hAnsi="Times New Roman" w:cs="Times New Roman"/>
          <w:sz w:val="28"/>
          <w:szCs w:val="28"/>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00DB4901" w:rsidRPr="00BB5135">
        <w:rPr>
          <w:rFonts w:ascii="Times New Roman" w:hAnsi="Times New Roman" w:cs="Times New Roman"/>
          <w:sz w:val="28"/>
          <w:szCs w:val="28"/>
        </w:rPr>
        <w:t>лидерско-менеджерские</w:t>
      </w:r>
      <w:proofErr w:type="spellEnd"/>
      <w:r w:rsidR="00DB4901" w:rsidRPr="00BB5135">
        <w:rPr>
          <w:rFonts w:ascii="Times New Roman" w:hAnsi="Times New Roman" w:cs="Times New Roman"/>
          <w:sz w:val="28"/>
          <w:szCs w:val="28"/>
        </w:rPr>
        <w:t>;</w:t>
      </w:r>
      <w:proofErr w:type="gramEnd"/>
      <w:r w:rsidR="00DB4901" w:rsidRPr="00BB5135">
        <w:rPr>
          <w:rFonts w:ascii="Times New Roman" w:hAnsi="Times New Roman" w:cs="Times New Roman"/>
          <w:sz w:val="28"/>
          <w:szCs w:val="28"/>
        </w:rPr>
        <w:t xml:space="preserve"> </w:t>
      </w:r>
      <w:proofErr w:type="spellStart"/>
      <w:r w:rsidR="00DB4901" w:rsidRPr="00BB5135">
        <w:rPr>
          <w:rFonts w:ascii="Times New Roman" w:hAnsi="Times New Roman" w:cs="Times New Roman"/>
          <w:sz w:val="28"/>
          <w:szCs w:val="28"/>
        </w:rPr>
        <w:t>криминальноориентированные</w:t>
      </w:r>
      <w:proofErr w:type="spellEnd"/>
      <w:r w:rsidR="00DB4901" w:rsidRPr="00BB5135">
        <w:rPr>
          <w:rFonts w:ascii="Times New Roman" w:hAnsi="Times New Roman" w:cs="Times New Roman"/>
          <w:sz w:val="28"/>
          <w:szCs w:val="28"/>
        </w:rPr>
        <w:t>.</w:t>
      </w:r>
    </w:p>
    <w:p w:rsidR="00DB4901" w:rsidRPr="00BB5135" w:rsidRDefault="00DB4901" w:rsidP="00DB4901">
      <w:pPr>
        <w:ind w:firstLine="708"/>
        <w:rPr>
          <w:rFonts w:ascii="Times New Roman" w:hAnsi="Times New Roman" w:cs="Times New Roman"/>
          <w:sz w:val="28"/>
          <w:szCs w:val="28"/>
        </w:rPr>
      </w:pPr>
    </w:p>
    <w:p w:rsidR="00B94E0E" w:rsidRDefault="00B94E0E" w:rsidP="00B94E0E">
      <w:pPr>
        <w:rPr>
          <w:rFonts w:ascii="Times New Roman" w:hAnsi="Times New Roman" w:cs="Times New Roman"/>
          <w:sz w:val="28"/>
          <w:szCs w:val="28"/>
          <w:lang w:val="en-US"/>
        </w:rPr>
      </w:pPr>
      <w:r w:rsidRPr="00BB5135">
        <w:rPr>
          <w:rFonts w:ascii="Times New Roman" w:hAnsi="Times New Roman" w:cs="Times New Roman"/>
          <w:sz w:val="28"/>
          <w:szCs w:val="28"/>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r w:rsidR="00BB5135" w:rsidRPr="00BB5135">
        <w:rPr>
          <w:rFonts w:ascii="Times New Roman" w:hAnsi="Times New Roman" w:cs="Times New Roman"/>
          <w:sz w:val="28"/>
          <w:szCs w:val="28"/>
        </w:rPr>
        <w:t xml:space="preserve"> </w:t>
      </w:r>
      <w:r w:rsidRPr="00BB5135">
        <w:rPr>
          <w:rFonts w:ascii="Times New Roman" w:hAnsi="Times New Roman" w:cs="Times New Roman"/>
          <w:sz w:val="28"/>
          <w:szCs w:val="28"/>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r w:rsidR="00FD503F" w:rsidRPr="00BB5135">
        <w:rPr>
          <w:rFonts w:ascii="Times New Roman" w:hAnsi="Times New Roman" w:cs="Times New Roman"/>
          <w:sz w:val="28"/>
          <w:szCs w:val="28"/>
        </w:rPr>
        <w:t xml:space="preserve"> </w:t>
      </w:r>
      <w:r w:rsidRPr="00BB5135">
        <w:rPr>
          <w:rFonts w:ascii="Times New Roman" w:hAnsi="Times New Roman" w:cs="Times New Roman"/>
          <w:sz w:val="28"/>
          <w:szCs w:val="28"/>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w:t>
      </w:r>
      <w:r w:rsidR="00FD503F" w:rsidRPr="00BB5135">
        <w:rPr>
          <w:rFonts w:ascii="Times New Roman" w:hAnsi="Times New Roman" w:cs="Times New Roman"/>
          <w:sz w:val="28"/>
          <w:szCs w:val="28"/>
        </w:rPr>
        <w:t xml:space="preserve"> </w:t>
      </w:r>
      <w:r w:rsidRPr="00BB5135">
        <w:rPr>
          <w:rFonts w:ascii="Times New Roman" w:hAnsi="Times New Roman" w:cs="Times New Roman"/>
          <w:sz w:val="28"/>
          <w:szCs w:val="28"/>
        </w:rPr>
        <w:t>с их постоянной занятостью.</w:t>
      </w:r>
      <w:r w:rsidR="00FD503F" w:rsidRPr="00BB5135">
        <w:rPr>
          <w:rFonts w:ascii="Times New Roman" w:hAnsi="Times New Roman" w:cs="Times New Roman"/>
          <w:sz w:val="28"/>
          <w:szCs w:val="28"/>
        </w:rPr>
        <w:t xml:space="preserve"> </w:t>
      </w:r>
      <w:r w:rsidRPr="00BB5135">
        <w:rPr>
          <w:rFonts w:ascii="Times New Roman" w:hAnsi="Times New Roman" w:cs="Times New Roman"/>
          <w:sz w:val="28"/>
          <w:szCs w:val="28"/>
        </w:rPr>
        <w:t>Специалисты отмечают, что наиболее уязвимой средой для проникновения идей</w:t>
      </w:r>
      <w:r w:rsidR="00FD503F" w:rsidRPr="00BB5135">
        <w:rPr>
          <w:rFonts w:ascii="Times New Roman" w:hAnsi="Times New Roman" w:cs="Times New Roman"/>
          <w:sz w:val="28"/>
          <w:szCs w:val="28"/>
        </w:rPr>
        <w:t xml:space="preserve"> </w:t>
      </w:r>
      <w:r w:rsidRPr="00BB5135">
        <w:rPr>
          <w:rFonts w:ascii="Times New Roman" w:hAnsi="Times New Roman" w:cs="Times New Roman"/>
          <w:sz w:val="28"/>
          <w:szCs w:val="28"/>
        </w:rPr>
        <w:t xml:space="preserve">экстремизма являются учащиеся школ с ещё не сформировавшейся и легко </w:t>
      </w:r>
      <w:r w:rsidRPr="00BB5135">
        <w:rPr>
          <w:rFonts w:ascii="Times New Roman" w:hAnsi="Times New Roman" w:cs="Times New Roman"/>
          <w:sz w:val="28"/>
          <w:szCs w:val="28"/>
        </w:rPr>
        <w:lastRenderedPageBreak/>
        <w:t>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w:t>
      </w:r>
    </w:p>
    <w:p w:rsidR="00BB5135" w:rsidRPr="00BB5135" w:rsidRDefault="00BB5135" w:rsidP="00B94E0E">
      <w:pPr>
        <w:rPr>
          <w:rFonts w:ascii="Times New Roman" w:hAnsi="Times New Roman" w:cs="Times New Roman"/>
          <w:sz w:val="28"/>
          <w:szCs w:val="28"/>
          <w:lang w:val="en-US"/>
        </w:rPr>
      </w:pPr>
    </w:p>
    <w:p w:rsidR="00B94E0E" w:rsidRPr="00BB5135" w:rsidRDefault="00FD503F" w:rsidP="00B94E0E">
      <w:pPr>
        <w:rPr>
          <w:rFonts w:ascii="Times New Roman" w:hAnsi="Times New Roman" w:cs="Times New Roman"/>
          <w:b/>
          <w:sz w:val="28"/>
          <w:szCs w:val="28"/>
        </w:rPr>
      </w:pPr>
      <w:r w:rsidRPr="00BB5135">
        <w:rPr>
          <w:rFonts w:ascii="Times New Roman" w:hAnsi="Times New Roman" w:cs="Times New Roman"/>
          <w:b/>
          <w:sz w:val="28"/>
          <w:szCs w:val="28"/>
        </w:rPr>
        <w:t>При составлении памятки были использованы информационные  материалы из  и</w:t>
      </w:r>
      <w:r w:rsidR="00D23B40" w:rsidRPr="00BB5135">
        <w:rPr>
          <w:rFonts w:ascii="Times New Roman" w:hAnsi="Times New Roman" w:cs="Times New Roman"/>
          <w:b/>
          <w:sz w:val="28"/>
          <w:szCs w:val="28"/>
        </w:rPr>
        <w:t>нтернета.</w:t>
      </w:r>
    </w:p>
    <w:p w:rsidR="00931B46" w:rsidRPr="00BB5135" w:rsidRDefault="00B94E0E" w:rsidP="00B94E0E">
      <w:pPr>
        <w:ind w:firstLine="708"/>
        <w:rPr>
          <w:rFonts w:ascii="Times New Roman" w:hAnsi="Times New Roman" w:cs="Times New Roman"/>
          <w:sz w:val="28"/>
          <w:szCs w:val="28"/>
        </w:rPr>
      </w:pPr>
      <w:r w:rsidRPr="00BB5135">
        <w:rPr>
          <w:rFonts w:ascii="Times New Roman" w:hAnsi="Times New Roman" w:cs="Times New Roman"/>
          <w:b/>
          <w:sz w:val="28"/>
          <w:szCs w:val="28"/>
        </w:rPr>
        <w:tab/>
      </w:r>
      <w:r w:rsidRPr="00BB5135">
        <w:rPr>
          <w:rFonts w:ascii="Times New Roman" w:hAnsi="Times New Roman" w:cs="Times New Roman"/>
          <w:b/>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r w:rsidRPr="00BB5135">
        <w:rPr>
          <w:rFonts w:ascii="Times New Roman" w:hAnsi="Times New Roman" w:cs="Times New Roman"/>
          <w:sz w:val="28"/>
          <w:szCs w:val="28"/>
        </w:rPr>
        <w:tab/>
      </w:r>
    </w:p>
    <w:p w:rsidR="00931B46" w:rsidRPr="00BB5135" w:rsidRDefault="00D23B40" w:rsidP="00D23B40">
      <w:pPr>
        <w:rPr>
          <w:rFonts w:ascii="Times New Roman" w:hAnsi="Times New Roman" w:cs="Times New Roman"/>
          <w:sz w:val="28"/>
          <w:szCs w:val="28"/>
        </w:rPr>
      </w:pPr>
      <w:r w:rsidRPr="00BB5135">
        <w:rPr>
          <w:rFonts w:ascii="Times New Roman" w:hAnsi="Times New Roman" w:cs="Times New Roman"/>
          <w:sz w:val="28"/>
          <w:szCs w:val="28"/>
        </w:rPr>
        <w:t>Составила библиограф Ткачёва И.Н.</w:t>
      </w:r>
    </w:p>
    <w:p w:rsidR="00931B46" w:rsidRPr="00BB5135" w:rsidRDefault="00931B46" w:rsidP="00931B46">
      <w:pPr>
        <w:ind w:firstLine="708"/>
        <w:rPr>
          <w:rFonts w:ascii="Times New Roman" w:hAnsi="Times New Roman" w:cs="Times New Roman"/>
          <w:sz w:val="28"/>
          <w:szCs w:val="28"/>
        </w:rPr>
      </w:pPr>
    </w:p>
    <w:p w:rsidR="00931B46" w:rsidRPr="00BB5135" w:rsidRDefault="00931B46" w:rsidP="00931B46">
      <w:pPr>
        <w:ind w:firstLine="708"/>
        <w:rPr>
          <w:rFonts w:ascii="Times New Roman" w:hAnsi="Times New Roman" w:cs="Times New Roman"/>
          <w:sz w:val="28"/>
          <w:szCs w:val="28"/>
        </w:rPr>
      </w:pPr>
    </w:p>
    <w:p w:rsidR="00931B46" w:rsidRPr="00BB5135" w:rsidRDefault="00931B46" w:rsidP="00931B46">
      <w:pPr>
        <w:rPr>
          <w:rFonts w:ascii="Times New Roman" w:hAnsi="Times New Roman" w:cs="Times New Roman"/>
          <w:sz w:val="28"/>
          <w:szCs w:val="28"/>
        </w:rPr>
      </w:pPr>
    </w:p>
    <w:p w:rsidR="00931B46" w:rsidRPr="00BB5135" w:rsidRDefault="00931B46" w:rsidP="00931B46">
      <w:pPr>
        <w:rPr>
          <w:rFonts w:ascii="Times New Roman" w:hAnsi="Times New Roman" w:cs="Times New Roman"/>
          <w:sz w:val="28"/>
          <w:szCs w:val="28"/>
        </w:rPr>
      </w:pPr>
    </w:p>
    <w:p w:rsidR="00931B46" w:rsidRPr="00BB5135" w:rsidRDefault="00931B46" w:rsidP="00931B46">
      <w:pPr>
        <w:rPr>
          <w:rFonts w:ascii="Times New Roman" w:hAnsi="Times New Roman" w:cs="Times New Roman"/>
          <w:sz w:val="28"/>
          <w:szCs w:val="28"/>
        </w:rPr>
      </w:pPr>
    </w:p>
    <w:p w:rsidR="00931B46" w:rsidRPr="00BB5135" w:rsidRDefault="00931B46" w:rsidP="00931B46">
      <w:pPr>
        <w:rPr>
          <w:rFonts w:ascii="Times New Roman" w:hAnsi="Times New Roman" w:cs="Times New Roman"/>
          <w:sz w:val="28"/>
          <w:szCs w:val="28"/>
        </w:rPr>
      </w:pPr>
    </w:p>
    <w:p w:rsidR="00931B46" w:rsidRPr="00BB5135" w:rsidRDefault="00931B46" w:rsidP="00931B46">
      <w:pPr>
        <w:rPr>
          <w:rFonts w:ascii="Times New Roman" w:hAnsi="Times New Roman" w:cs="Times New Roman"/>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931B46" w:rsidRPr="00BB5135" w:rsidRDefault="00931B46" w:rsidP="00931B46">
      <w:pPr>
        <w:rPr>
          <w:rFonts w:ascii="Times New Roman" w:hAnsi="Times New Roman" w:cs="Times New Roman"/>
          <w:b/>
          <w:sz w:val="28"/>
          <w:szCs w:val="28"/>
        </w:rPr>
      </w:pPr>
    </w:p>
    <w:p w:rsidR="00ED28D4" w:rsidRPr="00BB5135" w:rsidRDefault="00ED28D4" w:rsidP="00931B46">
      <w:pPr>
        <w:rPr>
          <w:sz w:val="28"/>
          <w:szCs w:val="28"/>
        </w:rPr>
      </w:pPr>
    </w:p>
    <w:sectPr w:rsidR="00ED28D4" w:rsidRPr="00BB5135" w:rsidSect="00330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22BF9"/>
    <w:rsid w:val="000504A9"/>
    <w:rsid w:val="00061F4C"/>
    <w:rsid w:val="00123DEC"/>
    <w:rsid w:val="00217960"/>
    <w:rsid w:val="00322BF9"/>
    <w:rsid w:val="00330A5D"/>
    <w:rsid w:val="0041195B"/>
    <w:rsid w:val="006D070F"/>
    <w:rsid w:val="00734962"/>
    <w:rsid w:val="00803EDF"/>
    <w:rsid w:val="00931B46"/>
    <w:rsid w:val="00A8444F"/>
    <w:rsid w:val="00AC7145"/>
    <w:rsid w:val="00B94E0E"/>
    <w:rsid w:val="00BB5135"/>
    <w:rsid w:val="00C01D45"/>
    <w:rsid w:val="00D23B40"/>
    <w:rsid w:val="00DB4901"/>
    <w:rsid w:val="00ED28D4"/>
    <w:rsid w:val="00FB64A1"/>
    <w:rsid w:val="00FD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1581</Words>
  <Characters>9013</Characters>
  <Application>Microsoft Office Word</Application>
  <DocSecurity>0</DocSecurity>
  <Lines>75</Lines>
  <Paragraphs>21</Paragraphs>
  <ScaleCrop>false</ScaleCrop>
  <Company>Reanimator Extreme Edition</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2015-11-30T11:12:00Z</dcterms:created>
  <dcterms:modified xsi:type="dcterms:W3CDTF">2015-12-01T09:32:00Z</dcterms:modified>
</cp:coreProperties>
</file>