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02B" w:rsidRPr="0046702B" w:rsidRDefault="0046702B" w:rsidP="0046702B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6702B">
        <w:rPr>
          <w:rFonts w:ascii="Times New Roman" w:hAnsi="Times New Roman" w:cs="Times New Roman"/>
          <w:bCs/>
          <w:sz w:val="28"/>
          <w:szCs w:val="28"/>
        </w:rPr>
        <w:t>Утверждаю</w:t>
      </w:r>
    </w:p>
    <w:p w:rsidR="0046702B" w:rsidRPr="0046702B" w:rsidRDefault="0046702B" w:rsidP="0046702B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6702B">
        <w:rPr>
          <w:rFonts w:ascii="Times New Roman" w:hAnsi="Times New Roman" w:cs="Times New Roman"/>
          <w:bCs/>
          <w:sz w:val="28"/>
          <w:szCs w:val="28"/>
        </w:rPr>
        <w:t xml:space="preserve">Директор МБУК Центральная </w:t>
      </w:r>
    </w:p>
    <w:p w:rsidR="0046702B" w:rsidRPr="0046702B" w:rsidRDefault="009A4FF2" w:rsidP="0046702B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E372954" wp14:editId="053976ED">
            <wp:simplePos x="0" y="0"/>
            <wp:positionH relativeFrom="column">
              <wp:posOffset>2453640</wp:posOffset>
            </wp:positionH>
            <wp:positionV relativeFrom="paragraph">
              <wp:posOffset>3175</wp:posOffset>
            </wp:positionV>
            <wp:extent cx="3288030" cy="1885950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02B" w:rsidRPr="0046702B">
        <w:rPr>
          <w:rFonts w:ascii="Times New Roman" w:hAnsi="Times New Roman" w:cs="Times New Roman"/>
          <w:bCs/>
          <w:sz w:val="28"/>
          <w:szCs w:val="28"/>
        </w:rPr>
        <w:t xml:space="preserve">модельная библиотека МР </w:t>
      </w:r>
      <w:proofErr w:type="spellStart"/>
      <w:r w:rsidR="0046702B" w:rsidRPr="0046702B">
        <w:rPr>
          <w:rFonts w:ascii="Times New Roman" w:hAnsi="Times New Roman" w:cs="Times New Roman"/>
          <w:bCs/>
          <w:sz w:val="28"/>
          <w:szCs w:val="28"/>
        </w:rPr>
        <w:t>Благоварский</w:t>
      </w:r>
      <w:proofErr w:type="spellEnd"/>
      <w:r w:rsidR="0046702B" w:rsidRPr="0046702B">
        <w:rPr>
          <w:rFonts w:ascii="Times New Roman" w:hAnsi="Times New Roman" w:cs="Times New Roman"/>
          <w:bCs/>
          <w:sz w:val="28"/>
          <w:szCs w:val="28"/>
        </w:rPr>
        <w:t xml:space="preserve"> район</w:t>
      </w:r>
    </w:p>
    <w:p w:rsidR="0046702B" w:rsidRPr="0046702B" w:rsidRDefault="0046702B" w:rsidP="0046702B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6702B">
        <w:rPr>
          <w:rFonts w:ascii="Times New Roman" w:hAnsi="Times New Roman" w:cs="Times New Roman"/>
          <w:bCs/>
          <w:sz w:val="28"/>
          <w:szCs w:val="28"/>
        </w:rPr>
        <w:t>Республики Башкортостан</w:t>
      </w:r>
    </w:p>
    <w:p w:rsidR="0046702B" w:rsidRPr="0046702B" w:rsidRDefault="0046702B" w:rsidP="0046702B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6702B">
        <w:rPr>
          <w:rFonts w:ascii="Times New Roman" w:hAnsi="Times New Roman" w:cs="Times New Roman"/>
          <w:bCs/>
          <w:sz w:val="28"/>
          <w:szCs w:val="28"/>
        </w:rPr>
        <w:t>_________________Рамазанова А.Н.</w:t>
      </w:r>
    </w:p>
    <w:p w:rsidR="0046702B" w:rsidRPr="0046702B" w:rsidRDefault="0046702B" w:rsidP="0046702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6702B" w:rsidRPr="0046702B" w:rsidRDefault="0046702B" w:rsidP="001377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4FF2" w:rsidRDefault="009A4FF2" w:rsidP="001377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7707" w:rsidRPr="00137707" w:rsidRDefault="00137707" w:rsidP="00137707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137707" w:rsidRPr="00137707" w:rsidRDefault="00137707" w:rsidP="00137707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b/>
          <w:bCs/>
          <w:sz w:val="28"/>
          <w:szCs w:val="28"/>
        </w:rPr>
        <w:t xml:space="preserve">об организации и проведении </w:t>
      </w:r>
      <w:r>
        <w:rPr>
          <w:rFonts w:ascii="Times New Roman" w:hAnsi="Times New Roman" w:cs="Times New Roman"/>
          <w:b/>
          <w:bCs/>
          <w:sz w:val="28"/>
          <w:szCs w:val="28"/>
        </w:rPr>
        <w:t>Марафона чтения</w:t>
      </w:r>
    </w:p>
    <w:p w:rsidR="009A4FF2" w:rsidRDefault="00137707" w:rsidP="001377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7707">
        <w:rPr>
          <w:rFonts w:ascii="Times New Roman" w:hAnsi="Times New Roman" w:cs="Times New Roman"/>
          <w:b/>
          <w:bCs/>
          <w:sz w:val="28"/>
          <w:szCs w:val="28"/>
        </w:rPr>
        <w:t>«Волшебство пушкинского слова», посвященн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ого </w:t>
      </w:r>
      <w:r w:rsidR="009A4F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37707" w:rsidRDefault="009A4FF2" w:rsidP="001377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137707" w:rsidRPr="00137707">
        <w:rPr>
          <w:rFonts w:ascii="Times New Roman" w:hAnsi="Times New Roman" w:cs="Times New Roman"/>
          <w:b/>
          <w:bCs/>
          <w:sz w:val="28"/>
          <w:szCs w:val="28"/>
        </w:rPr>
        <w:t>ню памяти А.С. Пушкина</w:t>
      </w:r>
    </w:p>
    <w:p w:rsidR="00137707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sz w:val="28"/>
          <w:szCs w:val="28"/>
        </w:rPr>
        <w:t xml:space="preserve">1.1. </w:t>
      </w:r>
      <w:r>
        <w:rPr>
          <w:rFonts w:ascii="Times New Roman" w:hAnsi="Times New Roman" w:cs="Times New Roman"/>
          <w:sz w:val="28"/>
          <w:szCs w:val="28"/>
        </w:rPr>
        <w:t xml:space="preserve">Марафон чтения </w:t>
      </w:r>
      <w:r w:rsidRPr="00137707">
        <w:rPr>
          <w:rFonts w:ascii="Times New Roman" w:hAnsi="Times New Roman" w:cs="Times New Roman"/>
          <w:sz w:val="28"/>
          <w:szCs w:val="28"/>
        </w:rPr>
        <w:t xml:space="preserve">«Волшебство пушкинского слова» (далее </w:t>
      </w:r>
      <w:r>
        <w:rPr>
          <w:rFonts w:ascii="Times New Roman" w:hAnsi="Times New Roman" w:cs="Times New Roman"/>
          <w:sz w:val="28"/>
          <w:szCs w:val="28"/>
        </w:rPr>
        <w:t xml:space="preserve">Марафон) приурочен </w:t>
      </w:r>
      <w:r w:rsidRPr="00137707">
        <w:rPr>
          <w:rFonts w:ascii="Times New Roman" w:hAnsi="Times New Roman" w:cs="Times New Roman"/>
          <w:sz w:val="28"/>
          <w:szCs w:val="28"/>
        </w:rPr>
        <w:t xml:space="preserve"> к</w:t>
      </w:r>
      <w:r w:rsidR="00994C82">
        <w:rPr>
          <w:rFonts w:ascii="Times New Roman" w:hAnsi="Times New Roman" w:cs="Times New Roman"/>
          <w:sz w:val="28"/>
          <w:szCs w:val="28"/>
        </w:rPr>
        <w:t>о</w:t>
      </w:r>
      <w:r w:rsidRPr="0013770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дню памяти Александра Пушкина </w:t>
      </w:r>
    </w:p>
    <w:p w:rsidR="00137707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sz w:val="28"/>
          <w:szCs w:val="28"/>
        </w:rPr>
        <w:t xml:space="preserve">1.2. Организатором Акции является </w:t>
      </w:r>
      <w:r>
        <w:rPr>
          <w:rFonts w:ascii="Times New Roman" w:hAnsi="Times New Roman" w:cs="Times New Roman"/>
          <w:sz w:val="28"/>
          <w:szCs w:val="28"/>
        </w:rPr>
        <w:t>МБУК Центральная модельная библиотека МР Благоварский район Республики Башкортостан</w:t>
      </w:r>
    </w:p>
    <w:p w:rsidR="00137707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sz w:val="28"/>
          <w:szCs w:val="28"/>
        </w:rPr>
        <w:t xml:space="preserve">1.3. Участниками </w:t>
      </w:r>
      <w:r w:rsidR="00994C82">
        <w:rPr>
          <w:rFonts w:ascii="Times New Roman" w:hAnsi="Times New Roman" w:cs="Times New Roman"/>
          <w:sz w:val="28"/>
          <w:szCs w:val="28"/>
        </w:rPr>
        <w:t>Марафона</w:t>
      </w:r>
      <w:r w:rsidRPr="00137707">
        <w:rPr>
          <w:rFonts w:ascii="Times New Roman" w:hAnsi="Times New Roman" w:cs="Times New Roman"/>
          <w:sz w:val="28"/>
          <w:szCs w:val="28"/>
        </w:rPr>
        <w:t xml:space="preserve"> могут стать различные учреждения, общественные организации, творческие объединения, средства массовой информации, а также частные лица, поддерживающие цели и задачи данно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1377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Марафона</w:t>
      </w:r>
      <w:r w:rsidRPr="00137707">
        <w:rPr>
          <w:rFonts w:ascii="Times New Roman" w:hAnsi="Times New Roman" w:cs="Times New Roman"/>
          <w:sz w:val="28"/>
          <w:szCs w:val="28"/>
        </w:rPr>
        <w:t>.</w:t>
      </w:r>
    </w:p>
    <w:p w:rsidR="00137707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sz w:val="28"/>
          <w:szCs w:val="28"/>
        </w:rPr>
        <w:t xml:space="preserve">1.4. Настоящее Положение определяет цели, задачи, условия и дату проведения </w:t>
      </w:r>
      <w:r>
        <w:rPr>
          <w:rFonts w:ascii="Times New Roman" w:hAnsi="Times New Roman" w:cs="Times New Roman"/>
          <w:sz w:val="28"/>
          <w:szCs w:val="28"/>
        </w:rPr>
        <w:t>Марафона</w:t>
      </w:r>
      <w:r w:rsidRPr="00137707">
        <w:rPr>
          <w:rFonts w:ascii="Times New Roman" w:hAnsi="Times New Roman" w:cs="Times New Roman"/>
          <w:sz w:val="28"/>
          <w:szCs w:val="28"/>
        </w:rPr>
        <w:t>.</w:t>
      </w:r>
    </w:p>
    <w:p w:rsidR="00137707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b/>
          <w:bCs/>
          <w:sz w:val="28"/>
          <w:szCs w:val="28"/>
        </w:rPr>
        <w:t xml:space="preserve">2. Цель </w:t>
      </w:r>
      <w:r>
        <w:rPr>
          <w:rFonts w:ascii="Times New Roman" w:hAnsi="Times New Roman" w:cs="Times New Roman"/>
          <w:b/>
          <w:bCs/>
          <w:sz w:val="28"/>
          <w:szCs w:val="28"/>
        </w:rPr>
        <w:t>Марафона</w:t>
      </w:r>
    </w:p>
    <w:p w:rsidR="00137707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Марафон призван</w:t>
      </w:r>
      <w:r w:rsidRPr="00137707">
        <w:rPr>
          <w:rFonts w:ascii="Times New Roman" w:hAnsi="Times New Roman" w:cs="Times New Roman"/>
          <w:sz w:val="28"/>
          <w:szCs w:val="28"/>
        </w:rPr>
        <w:t xml:space="preserve"> способствовать привлечению большего числа детей, подростков и молодежи к чтению русской классической литературы, вдумчивому и творческому осмыслению наследия А.С. Пушкина.</w:t>
      </w:r>
    </w:p>
    <w:p w:rsidR="00137707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b/>
          <w:bCs/>
          <w:sz w:val="28"/>
          <w:szCs w:val="28"/>
        </w:rPr>
        <w:t xml:space="preserve">3. Задачи </w:t>
      </w:r>
      <w:r>
        <w:rPr>
          <w:rFonts w:ascii="Times New Roman" w:hAnsi="Times New Roman" w:cs="Times New Roman"/>
          <w:b/>
          <w:bCs/>
          <w:sz w:val="28"/>
          <w:szCs w:val="28"/>
        </w:rPr>
        <w:t>Марафона</w:t>
      </w:r>
    </w:p>
    <w:p w:rsidR="00137707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sz w:val="28"/>
          <w:szCs w:val="28"/>
        </w:rPr>
        <w:lastRenderedPageBreak/>
        <w:t xml:space="preserve">Основными задачами </w:t>
      </w:r>
      <w:r>
        <w:rPr>
          <w:rFonts w:ascii="Times New Roman" w:hAnsi="Times New Roman" w:cs="Times New Roman"/>
          <w:sz w:val="28"/>
          <w:szCs w:val="28"/>
        </w:rPr>
        <w:t xml:space="preserve">Марафона </w:t>
      </w:r>
      <w:r w:rsidRPr="00137707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137707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sz w:val="28"/>
          <w:szCs w:val="28"/>
        </w:rPr>
        <w:t>3.1 Приобщение подрастающего поколения к внимательному, вдумчивому чтению произведений А.С. Пушкина.</w:t>
      </w:r>
    </w:p>
    <w:p w:rsidR="00137707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sz w:val="28"/>
          <w:szCs w:val="28"/>
        </w:rPr>
        <w:t>3.2 Увеличение читательской аудитории, интересующейся чтением русской классической литературы и произведений А.С. Пушкина.</w:t>
      </w:r>
    </w:p>
    <w:p w:rsidR="00137707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sz w:val="28"/>
          <w:szCs w:val="28"/>
        </w:rPr>
        <w:t>3.3 Консолидация усилий библиотечного и педагогического сообществ по привлечению детей, подростков и молодежи к чтению русской классической литературы, сохранению русского языка, развитию грамотности.</w:t>
      </w:r>
    </w:p>
    <w:p w:rsidR="00137707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sz w:val="28"/>
          <w:szCs w:val="28"/>
        </w:rPr>
        <w:t>3.4 Создание широкого общественного движения в поддержку чтения, сохранение отечественных традиций уважительного отношения к русской классической литературе.</w:t>
      </w:r>
    </w:p>
    <w:p w:rsidR="00137707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b/>
          <w:bCs/>
          <w:sz w:val="28"/>
          <w:szCs w:val="28"/>
        </w:rPr>
        <w:t xml:space="preserve">4. Участники </w:t>
      </w:r>
      <w:r>
        <w:rPr>
          <w:rFonts w:ascii="Times New Roman" w:hAnsi="Times New Roman" w:cs="Times New Roman"/>
          <w:b/>
          <w:bCs/>
          <w:sz w:val="28"/>
          <w:szCs w:val="28"/>
        </w:rPr>
        <w:t>Марафона</w:t>
      </w:r>
    </w:p>
    <w:p w:rsidR="00137707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Марафоне </w:t>
      </w:r>
      <w:r w:rsidRPr="00137707">
        <w:rPr>
          <w:rFonts w:ascii="Times New Roman" w:hAnsi="Times New Roman" w:cs="Times New Roman"/>
          <w:sz w:val="28"/>
          <w:szCs w:val="28"/>
        </w:rPr>
        <w:t xml:space="preserve"> принимают участие дети и подростки в возрасте от 5 до 14 лет, молодежь в возрасте до 25 лет, а также взрослые – организаторы мероприятий, которые проходят в рамках</w:t>
      </w:r>
      <w:r>
        <w:rPr>
          <w:rFonts w:ascii="Times New Roman" w:hAnsi="Times New Roman" w:cs="Times New Roman"/>
          <w:sz w:val="28"/>
          <w:szCs w:val="28"/>
        </w:rPr>
        <w:t xml:space="preserve"> Марафона</w:t>
      </w:r>
      <w:r w:rsidRPr="00137707">
        <w:rPr>
          <w:rFonts w:ascii="Times New Roman" w:hAnsi="Times New Roman" w:cs="Times New Roman"/>
          <w:sz w:val="28"/>
          <w:szCs w:val="28"/>
        </w:rPr>
        <w:t>.</w:t>
      </w:r>
    </w:p>
    <w:p w:rsidR="00137707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b/>
          <w:bCs/>
          <w:sz w:val="28"/>
          <w:szCs w:val="28"/>
        </w:rPr>
        <w:t xml:space="preserve">5.Сроки проведения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Марафона</w:t>
      </w:r>
    </w:p>
    <w:p w:rsidR="00137707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Марафон </w:t>
      </w:r>
      <w:r w:rsidRPr="00137707">
        <w:rPr>
          <w:rFonts w:ascii="Times New Roman" w:hAnsi="Times New Roman" w:cs="Times New Roman"/>
          <w:sz w:val="28"/>
          <w:szCs w:val="28"/>
        </w:rPr>
        <w:t xml:space="preserve"> проводится </w:t>
      </w:r>
      <w:r>
        <w:rPr>
          <w:rFonts w:ascii="Times New Roman" w:hAnsi="Times New Roman" w:cs="Times New Roman"/>
          <w:sz w:val="28"/>
          <w:szCs w:val="28"/>
        </w:rPr>
        <w:t>с 6 по 11 февраля 2023 года</w:t>
      </w:r>
    </w:p>
    <w:p w:rsidR="00137707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b/>
          <w:bCs/>
          <w:sz w:val="28"/>
          <w:szCs w:val="28"/>
        </w:rPr>
        <w:t xml:space="preserve">6. Условия и порядок проведения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Марафона</w:t>
      </w:r>
    </w:p>
    <w:p w:rsidR="00137707" w:rsidRDefault="0046702B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137707" w:rsidRPr="00137707">
        <w:rPr>
          <w:rFonts w:ascii="Times New Roman" w:hAnsi="Times New Roman" w:cs="Times New Roman"/>
          <w:sz w:val="28"/>
          <w:szCs w:val="28"/>
        </w:rPr>
        <w:t xml:space="preserve">а своих площадках участники-партнеры организуют и проводят мероприятия в рамках </w:t>
      </w:r>
      <w:r w:rsidR="00137707">
        <w:rPr>
          <w:rFonts w:ascii="Times New Roman" w:hAnsi="Times New Roman" w:cs="Times New Roman"/>
          <w:sz w:val="28"/>
          <w:szCs w:val="28"/>
        </w:rPr>
        <w:t>Марафона</w:t>
      </w:r>
      <w:r w:rsidR="00137707" w:rsidRPr="00137707">
        <w:rPr>
          <w:rFonts w:ascii="Times New Roman" w:hAnsi="Times New Roman" w:cs="Times New Roman"/>
          <w:sz w:val="28"/>
          <w:szCs w:val="28"/>
        </w:rPr>
        <w:t>: п</w:t>
      </w:r>
      <w:r w:rsidR="00137707">
        <w:rPr>
          <w:rFonts w:ascii="Times New Roman" w:hAnsi="Times New Roman" w:cs="Times New Roman"/>
          <w:sz w:val="28"/>
          <w:szCs w:val="28"/>
        </w:rPr>
        <w:t>оэтические часы</w:t>
      </w:r>
      <w:r w:rsidR="00137707" w:rsidRPr="00137707">
        <w:rPr>
          <w:rFonts w:ascii="Times New Roman" w:hAnsi="Times New Roman" w:cs="Times New Roman"/>
          <w:sz w:val="28"/>
          <w:szCs w:val="28"/>
        </w:rPr>
        <w:t>, громкие чтения, открытый микрофон, театрализованные представления, беседы, литературные обзоры и викторины, посвященные творчеству А.С. Пушкина. Например, «сольное» чтение сказок А.С. Пушкина можно чередовать с чтением по ролям. Также можно организовать своеобразный читательский марафон по роману «Евгений Онегин» и многое другое.</w:t>
      </w:r>
    </w:p>
    <w:p w:rsidR="0066385A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sz w:val="28"/>
          <w:szCs w:val="28"/>
        </w:rPr>
        <w:t xml:space="preserve">Участник Марафона выкладывает </w:t>
      </w:r>
      <w:r>
        <w:rPr>
          <w:rFonts w:ascii="Times New Roman" w:hAnsi="Times New Roman" w:cs="Times New Roman"/>
          <w:sz w:val="28"/>
          <w:szCs w:val="28"/>
        </w:rPr>
        <w:t xml:space="preserve">пост о проведенном мероприятии </w:t>
      </w:r>
      <w:r w:rsidRPr="00137707">
        <w:rPr>
          <w:rFonts w:ascii="Times New Roman" w:hAnsi="Times New Roman" w:cs="Times New Roman"/>
          <w:sz w:val="28"/>
          <w:szCs w:val="28"/>
        </w:rPr>
        <w:t xml:space="preserve">на своей странице </w:t>
      </w:r>
      <w:proofErr w:type="spellStart"/>
      <w:r w:rsidR="0046702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46702B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46702B">
        <w:rPr>
          <w:rFonts w:ascii="Times New Roman" w:hAnsi="Times New Roman" w:cs="Times New Roman"/>
          <w:sz w:val="28"/>
          <w:szCs w:val="28"/>
        </w:rPr>
        <w:t>хэштегом</w:t>
      </w:r>
      <w:proofErr w:type="spellEnd"/>
      <w:r w:rsidR="0046702B">
        <w:rPr>
          <w:rFonts w:ascii="Times New Roman" w:hAnsi="Times New Roman" w:cs="Times New Roman"/>
          <w:sz w:val="28"/>
          <w:szCs w:val="28"/>
        </w:rPr>
        <w:t xml:space="preserve"> </w:t>
      </w:r>
      <w:r w:rsidRPr="00137707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46702B">
        <w:rPr>
          <w:rFonts w:ascii="Times New Roman" w:hAnsi="Times New Roman" w:cs="Times New Roman"/>
          <w:sz w:val="28"/>
          <w:szCs w:val="28"/>
        </w:rPr>
        <w:t>ДеньПамятиПушкина</w:t>
      </w:r>
      <w:proofErr w:type="spellEnd"/>
      <w:r w:rsidR="0046702B" w:rsidRPr="0046702B">
        <w:t xml:space="preserve"> </w:t>
      </w:r>
      <w:r w:rsidR="0046702B" w:rsidRPr="0046702B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46702B" w:rsidRPr="0046702B">
        <w:rPr>
          <w:rFonts w:ascii="Times New Roman" w:hAnsi="Times New Roman" w:cs="Times New Roman"/>
          <w:sz w:val="28"/>
          <w:szCs w:val="28"/>
        </w:rPr>
        <w:t>библиотека_Языково</w:t>
      </w:r>
      <w:proofErr w:type="spellEnd"/>
    </w:p>
    <w:p w:rsidR="00137707" w:rsidRPr="00137707" w:rsidRDefault="0046702B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 </w:t>
      </w:r>
      <w:r w:rsidRPr="0046702B">
        <w:rPr>
          <w:rFonts w:ascii="Times New Roman" w:hAnsi="Times New Roman" w:cs="Times New Roman"/>
          <w:sz w:val="28"/>
          <w:szCs w:val="28"/>
        </w:rPr>
        <w:t>Организатор подводит итоги Марафона и осуществляет рассылку Дипломов.</w:t>
      </w:r>
    </w:p>
    <w:p w:rsidR="00137707" w:rsidRDefault="0046702B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37707" w:rsidRPr="00137707">
        <w:rPr>
          <w:rFonts w:ascii="Times New Roman" w:hAnsi="Times New Roman" w:cs="Times New Roman"/>
          <w:sz w:val="28"/>
          <w:szCs w:val="28"/>
        </w:rPr>
        <w:t xml:space="preserve">.3. Информация об итогах </w:t>
      </w:r>
      <w:r>
        <w:rPr>
          <w:rFonts w:ascii="Times New Roman" w:hAnsi="Times New Roman" w:cs="Times New Roman"/>
          <w:sz w:val="28"/>
          <w:szCs w:val="28"/>
        </w:rPr>
        <w:t xml:space="preserve">Марафона  будет размещена </w:t>
      </w:r>
      <w:r w:rsidR="00137707" w:rsidRPr="00137707">
        <w:rPr>
          <w:rFonts w:ascii="Times New Roman" w:hAnsi="Times New Roman" w:cs="Times New Roman"/>
          <w:sz w:val="28"/>
          <w:szCs w:val="28"/>
        </w:rPr>
        <w:t>на сайте организатора.  </w:t>
      </w:r>
    </w:p>
    <w:p w:rsidR="00137707" w:rsidRPr="00137707" w:rsidRDefault="0046702B" w:rsidP="0046702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</w:t>
      </w:r>
      <w:r w:rsidR="00137707" w:rsidRPr="00137707">
        <w:rPr>
          <w:rFonts w:ascii="Times New Roman" w:hAnsi="Times New Roman" w:cs="Times New Roman"/>
          <w:b/>
          <w:bCs/>
          <w:sz w:val="28"/>
          <w:szCs w:val="28"/>
        </w:rPr>
        <w:t>. Контактная информация организаторов</w:t>
      </w:r>
    </w:p>
    <w:p w:rsidR="00137707" w:rsidRPr="00137707" w:rsidRDefault="0046702B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МБУК Центральная модельная библиотека МР Благоварский район Республики Башкортостан</w:t>
      </w:r>
    </w:p>
    <w:p w:rsidR="0046702B" w:rsidRDefault="0046702B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452740</w:t>
      </w:r>
      <w:r w:rsidR="00137707" w:rsidRPr="0013770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РБ, Благоварский район, село Языково, ул. Ленина, д.16</w:t>
      </w:r>
    </w:p>
    <w:p w:rsidR="00137707" w:rsidRPr="00137707" w:rsidRDefault="00137707" w:rsidP="0046702B">
      <w:pPr>
        <w:jc w:val="both"/>
        <w:rPr>
          <w:rFonts w:ascii="Times New Roman" w:hAnsi="Times New Roman" w:cs="Times New Roman"/>
          <w:sz w:val="28"/>
          <w:szCs w:val="28"/>
        </w:rPr>
      </w:pPr>
      <w:r w:rsidRPr="00137707">
        <w:rPr>
          <w:rFonts w:ascii="Times New Roman" w:hAnsi="Times New Roman" w:cs="Times New Roman"/>
          <w:sz w:val="28"/>
          <w:szCs w:val="28"/>
        </w:rPr>
        <w:t>Телеф</w:t>
      </w:r>
      <w:r w:rsidR="0046702B">
        <w:rPr>
          <w:rFonts w:ascii="Times New Roman" w:hAnsi="Times New Roman" w:cs="Times New Roman"/>
          <w:sz w:val="28"/>
          <w:szCs w:val="28"/>
        </w:rPr>
        <w:t>он  8(34747) 22278</w:t>
      </w:r>
    </w:p>
    <w:p w:rsidR="00137707" w:rsidRPr="0046702B" w:rsidRDefault="00137707" w:rsidP="0046702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7707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137707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137707">
        <w:rPr>
          <w:rFonts w:ascii="Times New Roman" w:hAnsi="Times New Roman" w:cs="Times New Roman"/>
          <w:sz w:val="28"/>
          <w:szCs w:val="28"/>
        </w:rPr>
        <w:t>: </w:t>
      </w:r>
      <w:hyperlink r:id="rId6" w:history="1">
        <w:r w:rsidR="0046702B" w:rsidRPr="0088759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tokbulatovai</w:t>
        </w:r>
        <w:r w:rsidR="0046702B" w:rsidRPr="0046702B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46702B" w:rsidRPr="0088759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46702B" w:rsidRPr="0046702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46702B" w:rsidRPr="0088759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46702B" w:rsidRPr="0046702B" w:rsidRDefault="009A4FF2" w:rsidP="0046702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7" w:history="1">
        <w:r w:rsidR="0046702B" w:rsidRPr="0088759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6702B" w:rsidRPr="00887591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46702B" w:rsidRPr="0088759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blagovarcbs</w:t>
        </w:r>
        <w:r w:rsidR="0046702B" w:rsidRPr="0088759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46702B" w:rsidRPr="0088759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46702B" w:rsidRPr="00887591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="004670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25728" w:rsidRPr="00137707" w:rsidRDefault="00725728" w:rsidP="0046702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25728" w:rsidRPr="00137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0A8"/>
    <w:rsid w:val="00137707"/>
    <w:rsid w:val="0046702B"/>
    <w:rsid w:val="0066385A"/>
    <w:rsid w:val="00725728"/>
    <w:rsid w:val="00994C82"/>
    <w:rsid w:val="009A4FF2"/>
    <w:rsid w:val="00E1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70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70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8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lagovarcbs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tokbulatovai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2023-02-02T10:05:00Z</dcterms:created>
  <dcterms:modified xsi:type="dcterms:W3CDTF">2023-02-06T11:23:00Z</dcterms:modified>
</cp:coreProperties>
</file>